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BAA6"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w:t>
      </w:r>
    </w:p>
    <w:p w14:paraId="6F58373C" w14:textId="6F243574"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264BFD32"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Ul. Kraszewskiego 14/16, 05-800 Pruszków</w:t>
      </w:r>
    </w:p>
    <w:p w14:paraId="4C3D3F81" w14:textId="77777777" w:rsidR="00422A62" w:rsidRPr="00B21820" w:rsidRDefault="00422A62" w:rsidP="00CC124D">
      <w:pPr>
        <w:spacing w:after="0" w:line="240" w:lineRule="auto"/>
        <w:rPr>
          <w:rFonts w:asciiTheme="majorHAnsi" w:hAnsiTheme="majorHAnsi" w:cstheme="majorHAnsi"/>
          <w:sz w:val="20"/>
          <w:szCs w:val="20"/>
          <w:lang w:val="en-US"/>
        </w:rPr>
      </w:pPr>
      <w:r w:rsidRPr="00B21820">
        <w:rPr>
          <w:rFonts w:asciiTheme="majorHAnsi" w:hAnsiTheme="majorHAnsi" w:cstheme="majorHAnsi"/>
          <w:sz w:val="20"/>
          <w:szCs w:val="20"/>
          <w:lang w:val="en-US"/>
        </w:rPr>
        <w:t xml:space="preserve">tel. 22 735 88 88, fax.: 22 758 66 50 </w:t>
      </w:r>
    </w:p>
    <w:p w14:paraId="64BA179F" w14:textId="77777777" w:rsidR="00422A62" w:rsidRPr="00B21820" w:rsidRDefault="00422A62" w:rsidP="00CC124D">
      <w:pPr>
        <w:spacing w:after="0" w:line="240" w:lineRule="auto"/>
        <w:rPr>
          <w:rFonts w:asciiTheme="majorHAnsi" w:hAnsiTheme="majorHAnsi" w:cstheme="majorHAnsi"/>
          <w:sz w:val="20"/>
          <w:szCs w:val="20"/>
          <w:lang w:val="en-US"/>
        </w:rPr>
      </w:pPr>
      <w:hyperlink r:id="rId8" w:history="1">
        <w:r w:rsidRPr="00B21820">
          <w:rPr>
            <w:rStyle w:val="Hipercze"/>
            <w:rFonts w:asciiTheme="majorHAnsi" w:hAnsiTheme="majorHAnsi" w:cstheme="majorHAnsi"/>
            <w:color w:val="auto"/>
            <w:sz w:val="20"/>
            <w:szCs w:val="20"/>
            <w:lang w:val="en-US"/>
          </w:rPr>
          <w:t>www.pruszkow.pl</w:t>
        </w:r>
      </w:hyperlink>
      <w:r w:rsidRPr="00B21820">
        <w:rPr>
          <w:rFonts w:asciiTheme="majorHAnsi" w:hAnsiTheme="majorHAnsi" w:cstheme="majorHAnsi"/>
          <w:sz w:val="20"/>
          <w:szCs w:val="20"/>
          <w:lang w:val="en-US"/>
        </w:rPr>
        <w:t xml:space="preserve">; e-mail: </w:t>
      </w:r>
      <w:hyperlink r:id="rId9" w:history="1">
        <w:r w:rsidRPr="00B21820">
          <w:rPr>
            <w:rStyle w:val="Hipercze"/>
            <w:rFonts w:asciiTheme="majorHAnsi" w:hAnsiTheme="majorHAnsi" w:cstheme="majorHAnsi"/>
            <w:color w:val="auto"/>
            <w:sz w:val="20"/>
            <w:szCs w:val="20"/>
            <w:lang w:val="en-US"/>
          </w:rPr>
          <w:t>prezydent@miasto.pruszkow.pl</w:t>
        </w:r>
      </w:hyperlink>
    </w:p>
    <w:p w14:paraId="52290DD8" w14:textId="77777777" w:rsidR="00422A62" w:rsidRPr="00B21820" w:rsidRDefault="00422A62" w:rsidP="00CC124D">
      <w:pPr>
        <w:spacing w:after="0" w:line="240" w:lineRule="auto"/>
        <w:rPr>
          <w:rFonts w:asciiTheme="majorHAnsi" w:hAnsiTheme="majorHAnsi" w:cstheme="majorHAnsi"/>
          <w:sz w:val="20"/>
          <w:szCs w:val="20"/>
          <w:lang w:val="en-US"/>
        </w:rPr>
      </w:pPr>
    </w:p>
    <w:p w14:paraId="357EA4CD" w14:textId="77777777" w:rsidR="00422A62" w:rsidRPr="00B21820" w:rsidRDefault="00422A62" w:rsidP="00CC124D">
      <w:pPr>
        <w:spacing w:after="0" w:line="240" w:lineRule="auto"/>
        <w:rPr>
          <w:rFonts w:asciiTheme="majorHAnsi" w:hAnsiTheme="majorHAnsi" w:cstheme="majorHAnsi"/>
          <w:sz w:val="20"/>
          <w:szCs w:val="20"/>
          <w:lang w:val="en-US"/>
        </w:rPr>
      </w:pPr>
    </w:p>
    <w:p w14:paraId="56852E41" w14:textId="77777777" w:rsidR="00422A62" w:rsidRPr="00B21820" w:rsidRDefault="00422A62" w:rsidP="00CC124D">
      <w:pPr>
        <w:spacing w:after="0" w:line="240" w:lineRule="auto"/>
        <w:rPr>
          <w:rFonts w:asciiTheme="majorHAnsi" w:hAnsiTheme="majorHAnsi" w:cstheme="majorHAnsi"/>
          <w:sz w:val="20"/>
          <w:szCs w:val="20"/>
          <w:lang w:val="en-US"/>
        </w:rPr>
      </w:pPr>
    </w:p>
    <w:p w14:paraId="5735C846" w14:textId="77777777" w:rsidR="00520944" w:rsidRPr="00B21820" w:rsidRDefault="00520944" w:rsidP="00CC124D">
      <w:pPr>
        <w:spacing w:after="0" w:line="240" w:lineRule="auto"/>
        <w:rPr>
          <w:rFonts w:asciiTheme="majorHAnsi" w:hAnsiTheme="majorHAnsi" w:cstheme="majorHAnsi"/>
          <w:sz w:val="20"/>
          <w:szCs w:val="20"/>
          <w:lang w:val="en-US"/>
        </w:rPr>
      </w:pPr>
    </w:p>
    <w:p w14:paraId="4E4C4F06" w14:textId="77777777" w:rsidR="00422A62" w:rsidRPr="003C7F36" w:rsidRDefault="00422A62" w:rsidP="00CC124D">
      <w:pPr>
        <w:spacing w:after="0" w:line="240" w:lineRule="auto"/>
        <w:rPr>
          <w:rFonts w:asciiTheme="majorHAnsi" w:hAnsiTheme="majorHAnsi" w:cstheme="majorHAnsi"/>
          <w:b/>
          <w:bCs/>
          <w:sz w:val="36"/>
          <w:szCs w:val="36"/>
        </w:rPr>
      </w:pPr>
      <w:r w:rsidRPr="003C7F36">
        <w:rPr>
          <w:rFonts w:asciiTheme="majorHAnsi" w:hAnsiTheme="majorHAnsi" w:cstheme="majorHAnsi"/>
          <w:b/>
          <w:bCs/>
          <w:sz w:val="36"/>
          <w:szCs w:val="36"/>
        </w:rPr>
        <w:t>SPECYFIKACJA</w:t>
      </w:r>
      <w:r w:rsidR="00434D3B" w:rsidRPr="003C7F36">
        <w:rPr>
          <w:rFonts w:asciiTheme="majorHAnsi" w:hAnsiTheme="majorHAnsi" w:cstheme="majorHAnsi"/>
          <w:b/>
          <w:bCs/>
          <w:sz w:val="36"/>
          <w:szCs w:val="36"/>
        </w:rPr>
        <w:t xml:space="preserve"> </w:t>
      </w:r>
      <w:r w:rsidRPr="003C7F36">
        <w:rPr>
          <w:rFonts w:asciiTheme="majorHAnsi" w:hAnsiTheme="majorHAnsi" w:cstheme="majorHAnsi"/>
          <w:b/>
          <w:bCs/>
          <w:sz w:val="36"/>
          <w:szCs w:val="36"/>
        </w:rPr>
        <w:t>WARUNKÓW ZAMÓWIENIA</w:t>
      </w:r>
    </w:p>
    <w:p w14:paraId="3E3EB0A8" w14:textId="77777777" w:rsidR="00422A62" w:rsidRPr="003C7F36" w:rsidRDefault="00422A62" w:rsidP="00CC124D">
      <w:pPr>
        <w:spacing w:after="0" w:line="240" w:lineRule="auto"/>
        <w:rPr>
          <w:rFonts w:asciiTheme="majorHAnsi" w:hAnsiTheme="majorHAnsi" w:cstheme="majorHAnsi"/>
          <w:sz w:val="20"/>
          <w:szCs w:val="20"/>
        </w:rPr>
      </w:pPr>
    </w:p>
    <w:p w14:paraId="060BF321" w14:textId="77777777" w:rsidR="003E3D61" w:rsidRPr="003C7F36" w:rsidRDefault="003E3D61" w:rsidP="00CC124D">
      <w:pPr>
        <w:spacing w:after="0" w:line="240" w:lineRule="auto"/>
        <w:rPr>
          <w:rFonts w:asciiTheme="majorHAnsi" w:hAnsiTheme="majorHAnsi" w:cstheme="majorHAnsi"/>
          <w:sz w:val="20"/>
          <w:szCs w:val="20"/>
        </w:rPr>
      </w:pPr>
    </w:p>
    <w:p w14:paraId="4550FF4F" w14:textId="77777777" w:rsidR="00520944" w:rsidRPr="003C7F36" w:rsidRDefault="00520944" w:rsidP="000B1149">
      <w:pPr>
        <w:spacing w:after="0" w:line="240" w:lineRule="auto"/>
        <w:rPr>
          <w:rFonts w:asciiTheme="majorHAnsi" w:hAnsiTheme="majorHAnsi" w:cstheme="majorHAnsi"/>
          <w:sz w:val="20"/>
          <w:szCs w:val="20"/>
        </w:rPr>
      </w:pPr>
    </w:p>
    <w:p w14:paraId="137AE127" w14:textId="6516C9D6" w:rsidR="00D83616" w:rsidRPr="003C7F36" w:rsidRDefault="00D649D6" w:rsidP="0079612A">
      <w:pPr>
        <w:spacing w:after="0" w:line="240" w:lineRule="auto"/>
        <w:rPr>
          <w:rFonts w:asciiTheme="majorHAnsi" w:hAnsiTheme="majorHAnsi" w:cstheme="majorHAnsi"/>
          <w:b/>
          <w:bCs/>
          <w:sz w:val="20"/>
          <w:szCs w:val="20"/>
        </w:rPr>
      </w:pPr>
      <w:bookmarkStart w:id="0" w:name="_Hlk535325449"/>
      <w:r>
        <w:rPr>
          <w:rFonts w:asciiTheme="majorHAnsi" w:hAnsiTheme="majorHAnsi" w:cstheme="majorHAnsi"/>
          <w:b/>
          <w:bCs/>
          <w:sz w:val="20"/>
          <w:szCs w:val="20"/>
        </w:rPr>
        <w:t>BZP</w:t>
      </w:r>
      <w:r w:rsidR="00D70A6B" w:rsidRPr="003C7F36">
        <w:rPr>
          <w:rFonts w:asciiTheme="majorHAnsi" w:hAnsiTheme="majorHAnsi" w:cstheme="majorHAnsi"/>
          <w:b/>
          <w:bCs/>
          <w:sz w:val="20"/>
          <w:szCs w:val="20"/>
        </w:rPr>
        <w:t>.271.</w:t>
      </w:r>
      <w:bookmarkEnd w:id="0"/>
      <w:r w:rsidR="00E54513">
        <w:rPr>
          <w:rFonts w:asciiTheme="majorHAnsi" w:hAnsiTheme="majorHAnsi" w:cstheme="majorHAnsi"/>
          <w:b/>
          <w:bCs/>
          <w:sz w:val="20"/>
          <w:szCs w:val="20"/>
        </w:rPr>
        <w:t>1</w:t>
      </w:r>
      <w:r w:rsidR="008011F6">
        <w:rPr>
          <w:rFonts w:asciiTheme="majorHAnsi" w:hAnsiTheme="majorHAnsi" w:cstheme="majorHAnsi"/>
          <w:b/>
          <w:bCs/>
          <w:sz w:val="20"/>
          <w:szCs w:val="20"/>
        </w:rPr>
        <w:t>9</w:t>
      </w:r>
      <w:r w:rsidR="00DC1F34" w:rsidRPr="003C7F36">
        <w:rPr>
          <w:rFonts w:asciiTheme="majorHAnsi" w:hAnsiTheme="majorHAnsi" w:cstheme="majorHAnsi"/>
          <w:b/>
          <w:bCs/>
          <w:sz w:val="20"/>
          <w:szCs w:val="20"/>
        </w:rPr>
        <w:t>.202</w:t>
      </w:r>
      <w:r w:rsidR="00072076">
        <w:rPr>
          <w:rFonts w:asciiTheme="majorHAnsi" w:hAnsiTheme="majorHAnsi" w:cstheme="majorHAnsi"/>
          <w:b/>
          <w:bCs/>
          <w:sz w:val="20"/>
          <w:szCs w:val="20"/>
        </w:rPr>
        <w:t>6</w:t>
      </w:r>
    </w:p>
    <w:p w14:paraId="4662890F" w14:textId="77777777" w:rsidR="0046194F" w:rsidRPr="003C7F36" w:rsidRDefault="0046194F" w:rsidP="0079612A">
      <w:pPr>
        <w:shd w:val="clear" w:color="auto" w:fill="F2F2F2" w:themeFill="background1" w:themeFillShade="F2"/>
        <w:spacing w:after="0" w:line="240" w:lineRule="auto"/>
        <w:rPr>
          <w:rFonts w:asciiTheme="majorHAnsi" w:hAnsiTheme="majorHAnsi" w:cstheme="majorHAnsi"/>
          <w:b/>
          <w:bCs/>
          <w:sz w:val="20"/>
          <w:szCs w:val="20"/>
        </w:rPr>
      </w:pPr>
    </w:p>
    <w:p w14:paraId="77A67AA5" w14:textId="471763F1" w:rsidR="00631B6D" w:rsidRPr="00E54513" w:rsidRDefault="00E54513" w:rsidP="00E54513">
      <w:pPr>
        <w:spacing w:after="0" w:line="240" w:lineRule="auto"/>
        <w:rPr>
          <w:rFonts w:ascii="Calibri Light" w:hAnsi="Calibri Light" w:cs="Calibri Light"/>
          <w:b/>
          <w:sz w:val="20"/>
          <w:szCs w:val="20"/>
        </w:rPr>
      </w:pPr>
      <w:r w:rsidRPr="00E54513">
        <w:rPr>
          <w:rFonts w:ascii="Calibri Light" w:hAnsi="Calibri Light" w:cs="Calibri Light"/>
          <w:b/>
          <w:sz w:val="20"/>
          <w:szCs w:val="20"/>
        </w:rPr>
        <w:t xml:space="preserve">Zaprojektowanie i wykonanie robót budowlanych dla </w:t>
      </w:r>
      <w:r w:rsidRPr="00E54513">
        <w:rPr>
          <w:rFonts w:ascii="Calibri Light" w:hAnsi="Calibri Light" w:cs="Calibri Light"/>
          <w:b/>
          <w:sz w:val="20"/>
          <w:szCs w:val="20"/>
          <w:lang w:eastAsia="en-US"/>
        </w:rPr>
        <w:t xml:space="preserve">zadania inwestycyjnego pn. </w:t>
      </w:r>
      <w:r w:rsidRPr="00E54513">
        <w:rPr>
          <w:rFonts w:ascii="Calibri Light" w:hAnsi="Calibri Light" w:cs="Calibri Light"/>
          <w:b/>
          <w:iCs/>
          <w:sz w:val="20"/>
          <w:szCs w:val="20"/>
        </w:rPr>
        <w:t>„</w:t>
      </w:r>
      <w:bookmarkStart w:id="1" w:name="_Hlk216357068"/>
      <w:r w:rsidRPr="00E54513">
        <w:rPr>
          <w:rFonts w:ascii="Calibri Light" w:hAnsi="Calibri Light" w:cs="Calibri Light"/>
          <w:b/>
          <w:sz w:val="20"/>
          <w:szCs w:val="20"/>
        </w:rPr>
        <w:t>Budowa toru rowerowego typu pumptrack wraz z zagospodarowaniem terenu</w:t>
      </w:r>
      <w:bookmarkEnd w:id="1"/>
      <w:r w:rsidRPr="00E54513">
        <w:rPr>
          <w:rFonts w:ascii="Calibri Light" w:hAnsi="Calibri Light" w:cs="Calibri Light"/>
          <w:b/>
          <w:sz w:val="20"/>
          <w:szCs w:val="20"/>
        </w:rPr>
        <w:t>”</w:t>
      </w:r>
    </w:p>
    <w:p w14:paraId="675C0E27" w14:textId="77777777" w:rsidR="00E54513" w:rsidRPr="003C7F36" w:rsidRDefault="00E54513" w:rsidP="0079612A">
      <w:pPr>
        <w:shd w:val="clear" w:color="auto" w:fill="F2F2F2" w:themeFill="background1" w:themeFillShade="F2"/>
        <w:spacing w:after="0" w:line="240" w:lineRule="auto"/>
        <w:rPr>
          <w:rFonts w:asciiTheme="majorHAnsi" w:hAnsiTheme="majorHAnsi" w:cstheme="majorHAnsi"/>
          <w:b/>
          <w:bCs/>
          <w:sz w:val="20"/>
          <w:szCs w:val="20"/>
        </w:rPr>
      </w:pPr>
    </w:p>
    <w:p w14:paraId="26800D4B" w14:textId="77777777" w:rsidR="002E690D" w:rsidRPr="003C7F36" w:rsidRDefault="002E690D" w:rsidP="0079612A">
      <w:pPr>
        <w:spacing w:after="0" w:line="240" w:lineRule="auto"/>
        <w:rPr>
          <w:rFonts w:asciiTheme="majorHAnsi" w:hAnsiTheme="majorHAnsi" w:cstheme="majorHAnsi"/>
          <w:b/>
          <w:bCs/>
          <w:sz w:val="20"/>
          <w:szCs w:val="20"/>
        </w:rPr>
      </w:pPr>
    </w:p>
    <w:p w14:paraId="0E2318F4" w14:textId="244FDA8D" w:rsidR="00434D3B" w:rsidRPr="003C7F36" w:rsidRDefault="00434D3B" w:rsidP="0079612A">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Tryb udzielenia zamówienia: tryb podstawowy bez negocjacji.</w:t>
      </w:r>
    </w:p>
    <w:p w14:paraId="7380FB84" w14:textId="77777777" w:rsidR="00434D3B" w:rsidRPr="003C7F36" w:rsidRDefault="00434D3B" w:rsidP="0079612A">
      <w:pPr>
        <w:spacing w:after="0" w:line="240" w:lineRule="auto"/>
        <w:rPr>
          <w:rFonts w:asciiTheme="majorHAnsi" w:hAnsiTheme="majorHAnsi" w:cstheme="majorHAnsi"/>
          <w:sz w:val="20"/>
          <w:szCs w:val="20"/>
        </w:rPr>
      </w:pPr>
    </w:p>
    <w:p w14:paraId="363DDD9B" w14:textId="77777777" w:rsidR="00434D3B" w:rsidRPr="003C7F36" w:rsidRDefault="00434D3B" w:rsidP="000B1149">
      <w:pPr>
        <w:spacing w:after="0" w:line="240" w:lineRule="auto"/>
        <w:rPr>
          <w:rFonts w:asciiTheme="majorHAnsi" w:hAnsiTheme="majorHAnsi" w:cstheme="majorHAnsi"/>
          <w:sz w:val="20"/>
          <w:szCs w:val="20"/>
        </w:rPr>
      </w:pPr>
    </w:p>
    <w:p w14:paraId="7E6B5773" w14:textId="77777777" w:rsidR="004E5A53" w:rsidRPr="003C7F36" w:rsidRDefault="004E5A53" w:rsidP="000B1149">
      <w:pPr>
        <w:tabs>
          <w:tab w:val="left" w:pos="142"/>
        </w:tabs>
        <w:autoSpaceDE w:val="0"/>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Uwaga:</w:t>
      </w:r>
    </w:p>
    <w:p w14:paraId="7706D64D" w14:textId="77777777" w:rsidR="004E5A53" w:rsidRPr="003C7F36" w:rsidRDefault="004E5A53" w:rsidP="000B1149">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art. 61. ust. 1 oraz art. 63 ust. 2 ustawy z dnia 11 września 2019 r. Prawo </w:t>
      </w:r>
      <w:r w:rsidR="00C37EF0" w:rsidRPr="003C7F36">
        <w:rPr>
          <w:rFonts w:asciiTheme="majorHAnsi" w:hAnsiTheme="majorHAnsi" w:cstheme="majorHAnsi"/>
          <w:bCs/>
          <w:sz w:val="20"/>
          <w:szCs w:val="20"/>
        </w:rPr>
        <w:t>z</w:t>
      </w:r>
      <w:r w:rsidRPr="003C7F36">
        <w:rPr>
          <w:rFonts w:asciiTheme="majorHAnsi" w:hAnsiTheme="majorHAnsi" w:cstheme="majorHAnsi"/>
          <w:bCs/>
          <w:sz w:val="20"/>
          <w:szCs w:val="20"/>
        </w:rPr>
        <w:t xml:space="preserve">amówień </w:t>
      </w:r>
      <w:r w:rsidR="00C37EF0" w:rsidRPr="003C7F36">
        <w:rPr>
          <w:rFonts w:asciiTheme="majorHAnsi" w:hAnsiTheme="majorHAnsi" w:cstheme="majorHAnsi"/>
          <w:bCs/>
          <w:sz w:val="20"/>
          <w:szCs w:val="20"/>
        </w:rPr>
        <w:t>p</w:t>
      </w:r>
      <w:r w:rsidRPr="003C7F36">
        <w:rPr>
          <w:rFonts w:asciiTheme="majorHAnsi" w:hAnsiTheme="majorHAnsi" w:cstheme="majorHAnsi"/>
          <w:bCs/>
          <w:sz w:val="20"/>
          <w:szCs w:val="20"/>
        </w:rPr>
        <w:t xml:space="preserve">ublicznych komunikacja </w:t>
      </w:r>
    </w:p>
    <w:p w14:paraId="5C584E2B" w14:textId="77777777" w:rsidR="004E5A53" w:rsidRPr="003C7F36" w:rsidRDefault="004E5A53" w:rsidP="00CC124D">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w niniejszym postępowaniu odbywa się wyłącznie przy </w:t>
      </w:r>
      <w:bookmarkStart w:id="2" w:name="_Hlk64286913"/>
      <w:r w:rsidRPr="003C7F36">
        <w:rPr>
          <w:rFonts w:asciiTheme="majorHAnsi" w:hAnsiTheme="majorHAnsi" w:cstheme="majorHAnsi"/>
          <w:bCs/>
          <w:sz w:val="20"/>
          <w:szCs w:val="20"/>
        </w:rPr>
        <w:t>użyciu środków komunikacji elektronicznej</w:t>
      </w:r>
      <w:bookmarkEnd w:id="2"/>
      <w:r w:rsidRPr="003C7F36">
        <w:rPr>
          <w:rFonts w:asciiTheme="majorHAnsi" w:hAnsiTheme="majorHAnsi" w:cstheme="majorHAnsi"/>
          <w:bCs/>
          <w:sz w:val="20"/>
          <w:szCs w:val="20"/>
        </w:rPr>
        <w:t>, pliki należy opatrzyć:</w:t>
      </w:r>
    </w:p>
    <w:p w14:paraId="42BBADC0"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kwalifikowanym podpisem elektronicznym,</w:t>
      </w:r>
    </w:p>
    <w:p w14:paraId="35056855"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podpisem zaufanym,</w:t>
      </w:r>
    </w:p>
    <w:p w14:paraId="2B804698"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lub podpisem osobistym.</w:t>
      </w:r>
    </w:p>
    <w:p w14:paraId="7519B21F" w14:textId="77777777" w:rsidR="00520944" w:rsidRPr="003C7F36" w:rsidRDefault="00520944" w:rsidP="00CC124D">
      <w:pPr>
        <w:spacing w:after="0" w:line="240" w:lineRule="auto"/>
        <w:rPr>
          <w:rFonts w:asciiTheme="majorHAnsi" w:hAnsiTheme="majorHAnsi" w:cstheme="majorHAnsi"/>
          <w:i/>
          <w:iCs/>
          <w:sz w:val="20"/>
          <w:szCs w:val="20"/>
        </w:rPr>
      </w:pPr>
    </w:p>
    <w:p w14:paraId="66F1A5F8" w14:textId="77777777" w:rsidR="007D38B3" w:rsidRPr="003C7F36" w:rsidRDefault="007D38B3" w:rsidP="00CC124D">
      <w:pPr>
        <w:spacing w:after="0" w:line="240" w:lineRule="auto"/>
        <w:rPr>
          <w:rFonts w:asciiTheme="majorHAnsi" w:hAnsiTheme="majorHAnsi" w:cstheme="majorHAnsi"/>
          <w:sz w:val="20"/>
          <w:szCs w:val="20"/>
        </w:rPr>
      </w:pPr>
    </w:p>
    <w:p w14:paraId="5F79075D" w14:textId="77777777" w:rsidR="00F3239A" w:rsidRPr="003C7F36" w:rsidRDefault="00645FAC" w:rsidP="007500EC">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ab/>
      </w:r>
    </w:p>
    <w:p w14:paraId="39672F66" w14:textId="445DD4EE" w:rsidR="00520944" w:rsidRDefault="00237962" w:rsidP="00237962">
      <w:pPr>
        <w:spacing w:after="0" w:line="240" w:lineRule="auto"/>
        <w:ind w:left="5954"/>
        <w:jc w:val="center"/>
        <w:rPr>
          <w:rFonts w:asciiTheme="majorHAnsi" w:hAnsiTheme="majorHAnsi" w:cstheme="majorHAnsi"/>
          <w:b/>
          <w:bCs/>
          <w:i/>
          <w:iCs/>
          <w:sz w:val="20"/>
          <w:szCs w:val="20"/>
        </w:rPr>
      </w:pPr>
      <w:r>
        <w:rPr>
          <w:rFonts w:asciiTheme="majorHAnsi" w:hAnsiTheme="majorHAnsi" w:cstheme="majorHAnsi"/>
          <w:b/>
          <w:bCs/>
          <w:i/>
          <w:iCs/>
          <w:sz w:val="20"/>
          <w:szCs w:val="20"/>
        </w:rPr>
        <w:t xml:space="preserve">          </w:t>
      </w:r>
      <w:r w:rsidR="00A77037" w:rsidRPr="003C7F36">
        <w:rPr>
          <w:rFonts w:asciiTheme="majorHAnsi" w:hAnsiTheme="majorHAnsi" w:cstheme="majorHAnsi"/>
          <w:b/>
          <w:bCs/>
          <w:i/>
          <w:iCs/>
          <w:sz w:val="20"/>
          <w:szCs w:val="20"/>
        </w:rPr>
        <w:t>Zatwierdzam:</w:t>
      </w:r>
    </w:p>
    <w:p w14:paraId="38F1D8AC" w14:textId="77777777" w:rsidR="00072076" w:rsidRDefault="00072076" w:rsidP="00847100">
      <w:pPr>
        <w:spacing w:after="0" w:line="240" w:lineRule="auto"/>
        <w:ind w:left="5954"/>
        <w:jc w:val="center"/>
        <w:rPr>
          <w:rFonts w:asciiTheme="majorHAnsi" w:hAnsiTheme="majorHAnsi" w:cstheme="majorHAnsi"/>
          <w:b/>
          <w:bCs/>
          <w:i/>
          <w:iCs/>
          <w:sz w:val="20"/>
          <w:szCs w:val="20"/>
        </w:rPr>
      </w:pPr>
    </w:p>
    <w:p w14:paraId="0379F310" w14:textId="5FFEB853" w:rsidR="002F6AD0" w:rsidRDefault="002F6AD0" w:rsidP="00BB32D7">
      <w:pPr>
        <w:spacing w:after="0" w:line="240" w:lineRule="auto"/>
        <w:rPr>
          <w:rFonts w:ascii="Calibri Light" w:hAnsi="Calibri Light" w:cs="Calibri Light"/>
          <w:b/>
          <w:bCs/>
          <w:color w:val="262626"/>
          <w:sz w:val="20"/>
          <w:szCs w:val="20"/>
        </w:rPr>
      </w:pPr>
    </w:p>
    <w:p w14:paraId="011032C7" w14:textId="77777777" w:rsidR="00784B07" w:rsidRPr="004A2EC4" w:rsidRDefault="00784B07" w:rsidP="00784B07">
      <w:pPr>
        <w:spacing w:after="0" w:line="240" w:lineRule="auto"/>
        <w:ind w:left="5529" w:right="866" w:firstLine="1701"/>
        <w:jc w:val="center"/>
        <w:rPr>
          <w:rFonts w:asciiTheme="majorHAnsi" w:hAnsiTheme="majorHAnsi" w:cstheme="majorHAnsi"/>
          <w:b/>
          <w:bCs/>
          <w:i/>
          <w:iCs/>
          <w:color w:val="262626" w:themeColor="text1" w:themeTint="D9"/>
          <w:sz w:val="18"/>
          <w:szCs w:val="18"/>
        </w:rPr>
      </w:pPr>
      <w:r w:rsidRPr="004A2EC4">
        <w:rPr>
          <w:rFonts w:asciiTheme="majorHAnsi" w:hAnsiTheme="majorHAnsi" w:cstheme="majorHAnsi"/>
          <w:b/>
          <w:bCs/>
          <w:i/>
          <w:iCs/>
          <w:color w:val="262626" w:themeColor="text1" w:themeTint="D9"/>
          <w:sz w:val="18"/>
          <w:szCs w:val="18"/>
        </w:rPr>
        <w:t>PREZYDENT MIASTA</w:t>
      </w:r>
    </w:p>
    <w:p w14:paraId="6578B72F" w14:textId="77777777" w:rsidR="00784B07" w:rsidRPr="004A2EC4" w:rsidRDefault="00784B07" w:rsidP="00784B07">
      <w:pPr>
        <w:spacing w:after="0" w:line="240" w:lineRule="auto"/>
        <w:ind w:left="5529" w:right="866" w:firstLine="1701"/>
        <w:jc w:val="center"/>
        <w:rPr>
          <w:rFonts w:asciiTheme="majorHAnsi" w:hAnsiTheme="majorHAnsi" w:cstheme="majorHAnsi"/>
          <w:b/>
          <w:bCs/>
          <w:i/>
          <w:iCs/>
          <w:color w:val="262626" w:themeColor="text1" w:themeTint="D9"/>
          <w:sz w:val="18"/>
          <w:szCs w:val="18"/>
        </w:rPr>
      </w:pPr>
      <w:r w:rsidRPr="004A2EC4">
        <w:rPr>
          <w:rFonts w:asciiTheme="majorHAnsi" w:hAnsiTheme="majorHAnsi" w:cstheme="majorHAnsi"/>
          <w:b/>
          <w:bCs/>
          <w:i/>
          <w:iCs/>
          <w:color w:val="262626" w:themeColor="text1" w:themeTint="D9"/>
          <w:sz w:val="18"/>
          <w:szCs w:val="18"/>
        </w:rPr>
        <w:t>PRUSZKOWA</w:t>
      </w:r>
    </w:p>
    <w:p w14:paraId="63187D6F" w14:textId="77777777" w:rsidR="00784B07" w:rsidRPr="004A2EC4" w:rsidRDefault="00784B07" w:rsidP="00784B07">
      <w:pPr>
        <w:spacing w:after="0" w:line="240" w:lineRule="auto"/>
        <w:ind w:left="5529" w:right="866" w:firstLine="1701"/>
        <w:jc w:val="center"/>
        <w:rPr>
          <w:rFonts w:asciiTheme="majorHAnsi" w:hAnsiTheme="majorHAnsi" w:cstheme="majorHAnsi"/>
          <w:b/>
          <w:bCs/>
          <w:i/>
          <w:iCs/>
          <w:color w:val="262626" w:themeColor="text1" w:themeTint="D9"/>
          <w:sz w:val="18"/>
          <w:szCs w:val="18"/>
        </w:rPr>
      </w:pPr>
    </w:p>
    <w:p w14:paraId="3D90FE31" w14:textId="77777777" w:rsidR="00784B07" w:rsidRPr="004A2EC4" w:rsidRDefault="00784B07" w:rsidP="00784B07">
      <w:pPr>
        <w:spacing w:after="0" w:line="240" w:lineRule="auto"/>
        <w:ind w:left="5529" w:right="866" w:firstLine="1701"/>
        <w:jc w:val="center"/>
        <w:rPr>
          <w:rFonts w:asciiTheme="majorHAnsi" w:hAnsiTheme="majorHAnsi" w:cstheme="majorHAnsi"/>
          <w:b/>
          <w:bCs/>
          <w:i/>
          <w:iCs/>
          <w:color w:val="262626" w:themeColor="text1" w:themeTint="D9"/>
          <w:sz w:val="18"/>
          <w:szCs w:val="18"/>
        </w:rPr>
      </w:pPr>
      <w:r w:rsidRPr="004A2EC4">
        <w:rPr>
          <w:rFonts w:asciiTheme="majorHAnsi" w:hAnsiTheme="majorHAnsi" w:cstheme="majorHAnsi"/>
          <w:b/>
          <w:bCs/>
          <w:i/>
          <w:iCs/>
          <w:color w:val="262626" w:themeColor="text1" w:themeTint="D9"/>
          <w:sz w:val="18"/>
          <w:szCs w:val="18"/>
        </w:rPr>
        <w:t>/-/ Piotr Bąk</w:t>
      </w:r>
    </w:p>
    <w:p w14:paraId="71951453" w14:textId="77777777" w:rsidR="00631B6D" w:rsidRDefault="00631B6D" w:rsidP="00CC124D">
      <w:pPr>
        <w:spacing w:after="0" w:line="240" w:lineRule="auto"/>
        <w:rPr>
          <w:rFonts w:asciiTheme="majorHAnsi" w:hAnsiTheme="majorHAnsi" w:cstheme="majorHAnsi"/>
          <w:sz w:val="20"/>
          <w:szCs w:val="20"/>
        </w:rPr>
      </w:pPr>
    </w:p>
    <w:p w14:paraId="24D18B8D" w14:textId="77777777" w:rsidR="00631B6D" w:rsidRDefault="00631B6D" w:rsidP="00CC124D">
      <w:pPr>
        <w:spacing w:after="0" w:line="240" w:lineRule="auto"/>
        <w:rPr>
          <w:rFonts w:asciiTheme="majorHAnsi" w:hAnsiTheme="majorHAnsi" w:cstheme="majorHAnsi"/>
          <w:sz w:val="20"/>
          <w:szCs w:val="20"/>
        </w:rPr>
      </w:pPr>
    </w:p>
    <w:p w14:paraId="4E567CF5" w14:textId="77777777" w:rsidR="00631B6D" w:rsidRDefault="00631B6D" w:rsidP="00CC124D">
      <w:pPr>
        <w:spacing w:after="0" w:line="240" w:lineRule="auto"/>
        <w:rPr>
          <w:rFonts w:asciiTheme="majorHAnsi" w:hAnsiTheme="majorHAnsi" w:cstheme="majorHAnsi"/>
          <w:sz w:val="20"/>
          <w:szCs w:val="20"/>
        </w:rPr>
      </w:pPr>
    </w:p>
    <w:p w14:paraId="35866D36" w14:textId="77777777" w:rsidR="00631B6D" w:rsidRDefault="00631B6D" w:rsidP="00CC124D">
      <w:pPr>
        <w:spacing w:after="0" w:line="240" w:lineRule="auto"/>
        <w:rPr>
          <w:rFonts w:asciiTheme="majorHAnsi" w:hAnsiTheme="majorHAnsi" w:cstheme="majorHAnsi"/>
          <w:sz w:val="20"/>
          <w:szCs w:val="20"/>
        </w:rPr>
      </w:pPr>
    </w:p>
    <w:p w14:paraId="267BB10E" w14:textId="77777777" w:rsidR="00631B6D" w:rsidRDefault="00631B6D" w:rsidP="00CC124D">
      <w:pPr>
        <w:spacing w:after="0" w:line="240" w:lineRule="auto"/>
        <w:rPr>
          <w:rFonts w:asciiTheme="majorHAnsi" w:hAnsiTheme="majorHAnsi" w:cstheme="majorHAnsi"/>
          <w:sz w:val="20"/>
          <w:szCs w:val="20"/>
        </w:rPr>
      </w:pPr>
    </w:p>
    <w:p w14:paraId="0BE20ADB" w14:textId="77777777" w:rsidR="0079612A" w:rsidRDefault="0079612A" w:rsidP="00CC124D">
      <w:pPr>
        <w:spacing w:after="0" w:line="240" w:lineRule="auto"/>
        <w:rPr>
          <w:rFonts w:asciiTheme="majorHAnsi" w:hAnsiTheme="majorHAnsi" w:cstheme="majorHAnsi"/>
          <w:sz w:val="20"/>
          <w:szCs w:val="20"/>
        </w:rPr>
      </w:pPr>
    </w:p>
    <w:p w14:paraId="33A56F45" w14:textId="77777777" w:rsidR="00E54513" w:rsidRDefault="00E54513" w:rsidP="00CC124D">
      <w:pPr>
        <w:spacing w:after="0" w:line="240" w:lineRule="auto"/>
        <w:rPr>
          <w:rFonts w:asciiTheme="majorHAnsi" w:hAnsiTheme="majorHAnsi" w:cstheme="majorHAnsi"/>
          <w:sz w:val="20"/>
          <w:szCs w:val="20"/>
        </w:rPr>
      </w:pPr>
    </w:p>
    <w:p w14:paraId="64A46C2D" w14:textId="77777777" w:rsidR="00E54513" w:rsidRDefault="00E54513" w:rsidP="00CC124D">
      <w:pPr>
        <w:spacing w:after="0" w:line="240" w:lineRule="auto"/>
        <w:rPr>
          <w:rFonts w:asciiTheme="majorHAnsi" w:hAnsiTheme="majorHAnsi" w:cstheme="majorHAnsi"/>
          <w:sz w:val="20"/>
          <w:szCs w:val="20"/>
        </w:rPr>
      </w:pPr>
    </w:p>
    <w:p w14:paraId="3DE554D3" w14:textId="77777777" w:rsidR="00631B6D" w:rsidRDefault="00631B6D" w:rsidP="00CC124D">
      <w:pPr>
        <w:spacing w:after="0" w:line="240" w:lineRule="auto"/>
        <w:rPr>
          <w:rFonts w:asciiTheme="majorHAnsi" w:hAnsiTheme="majorHAnsi" w:cstheme="majorHAnsi"/>
          <w:sz w:val="20"/>
          <w:szCs w:val="20"/>
        </w:rPr>
      </w:pPr>
    </w:p>
    <w:p w14:paraId="28DC776E" w14:textId="77777777" w:rsidR="00631B6D" w:rsidRDefault="00631B6D" w:rsidP="00CC124D">
      <w:pPr>
        <w:spacing w:after="0" w:line="240" w:lineRule="auto"/>
        <w:rPr>
          <w:rFonts w:asciiTheme="majorHAnsi" w:hAnsiTheme="majorHAnsi" w:cstheme="majorHAnsi"/>
          <w:sz w:val="20"/>
          <w:szCs w:val="20"/>
        </w:rPr>
      </w:pPr>
    </w:p>
    <w:p w14:paraId="5090ABD9" w14:textId="77777777" w:rsidR="00237962" w:rsidRDefault="00237962" w:rsidP="00CC124D">
      <w:pPr>
        <w:spacing w:after="0" w:line="240" w:lineRule="auto"/>
        <w:rPr>
          <w:rFonts w:asciiTheme="majorHAnsi" w:hAnsiTheme="majorHAnsi" w:cstheme="majorHAnsi"/>
          <w:sz w:val="20"/>
          <w:szCs w:val="20"/>
        </w:rPr>
      </w:pPr>
    </w:p>
    <w:p w14:paraId="63937F28" w14:textId="3A0E5DB8" w:rsidR="00617139" w:rsidRPr="003C7F36" w:rsidRDefault="00617139" w:rsidP="00307A00">
      <w:pPr>
        <w:spacing w:after="0" w:line="240" w:lineRule="auto"/>
        <w:jc w:val="center"/>
        <w:rPr>
          <w:rFonts w:asciiTheme="majorHAnsi" w:hAnsiTheme="majorHAnsi" w:cstheme="majorHAnsi"/>
          <w:sz w:val="20"/>
          <w:szCs w:val="20"/>
        </w:rPr>
      </w:pPr>
      <w:r w:rsidRPr="003C7F36">
        <w:rPr>
          <w:rFonts w:asciiTheme="majorHAnsi" w:hAnsiTheme="majorHAnsi" w:cstheme="majorHAnsi"/>
          <w:sz w:val="20"/>
          <w:szCs w:val="20"/>
        </w:rPr>
        <w:t>SPIS TREŚCI:</w:t>
      </w:r>
    </w:p>
    <w:p w14:paraId="2C821D3D" w14:textId="7777777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 – Informacje ogólne</w:t>
      </w:r>
    </w:p>
    <w:p w14:paraId="16A882B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Dane Zamawiającego</w:t>
      </w:r>
    </w:p>
    <w:p w14:paraId="59AC040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Tryb udzielenia zamówienia</w:t>
      </w:r>
    </w:p>
    <w:p w14:paraId="3723F81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Wykonawcy/podwykonawcy/podmioty trzecie udostępniające wykonawcy swój potencjał</w:t>
      </w:r>
    </w:p>
    <w:p w14:paraId="79F2030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Komunikacja w postępowaniu</w:t>
      </w:r>
    </w:p>
    <w:p w14:paraId="546B91A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Wizja lokalna</w:t>
      </w:r>
    </w:p>
    <w:p w14:paraId="3DC00A7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Podział zamówienia na części</w:t>
      </w:r>
    </w:p>
    <w:p w14:paraId="0B5F2E3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Oferty wariantowe</w:t>
      </w:r>
    </w:p>
    <w:p w14:paraId="5D7B9392"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 xml:space="preserve">Katalogi elektroniczne </w:t>
      </w:r>
    </w:p>
    <w:p w14:paraId="68D9215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Umowa ramowa</w:t>
      </w:r>
    </w:p>
    <w:p w14:paraId="6CE1675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Aukcja elektroniczna</w:t>
      </w:r>
    </w:p>
    <w:p w14:paraId="1E455E4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Zamówienia, o których mowa w art. 214 ust. 1 pkt 7 i 8 ustawy Pzp</w:t>
      </w:r>
    </w:p>
    <w:p w14:paraId="663F7BB9"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Rozliczenia w walutach obcych</w:t>
      </w:r>
    </w:p>
    <w:p w14:paraId="2C7A5A8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13. </w:t>
      </w:r>
      <w:r w:rsidR="00617139" w:rsidRPr="003C7F36">
        <w:rPr>
          <w:rFonts w:asciiTheme="majorHAnsi" w:hAnsiTheme="majorHAnsi" w:cstheme="majorHAnsi"/>
          <w:sz w:val="20"/>
          <w:szCs w:val="20"/>
        </w:rPr>
        <w:t>Zwrot kosztów udziału w postępowaniu</w:t>
      </w:r>
    </w:p>
    <w:p w14:paraId="6CF08DB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14. </w:t>
      </w:r>
      <w:r w:rsidR="00617139" w:rsidRPr="003C7F36">
        <w:rPr>
          <w:rFonts w:asciiTheme="majorHAnsi" w:hAnsiTheme="majorHAnsi" w:cstheme="majorHAnsi"/>
          <w:sz w:val="20"/>
          <w:szCs w:val="20"/>
        </w:rPr>
        <w:t>Zaliczki na poczet udzielenia zamówienia</w:t>
      </w:r>
    </w:p>
    <w:p w14:paraId="637A868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15. </w:t>
      </w:r>
      <w:r w:rsidR="00617139" w:rsidRPr="003C7F36">
        <w:rPr>
          <w:rFonts w:asciiTheme="majorHAnsi" w:hAnsiTheme="majorHAnsi" w:cstheme="majorHAnsi"/>
          <w:sz w:val="20"/>
          <w:szCs w:val="20"/>
        </w:rPr>
        <w:t>Unieważnienie postępowania</w:t>
      </w:r>
    </w:p>
    <w:p w14:paraId="6E885823"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16. </w:t>
      </w:r>
      <w:r w:rsidR="00617139" w:rsidRPr="003C7F36">
        <w:rPr>
          <w:rFonts w:asciiTheme="majorHAnsi" w:hAnsiTheme="majorHAnsi" w:cstheme="majorHAnsi"/>
          <w:sz w:val="20"/>
          <w:szCs w:val="20"/>
        </w:rPr>
        <w:t>Pouczenie o środkach ochrony prawnej</w:t>
      </w:r>
    </w:p>
    <w:p w14:paraId="0BE49962" w14:textId="77777777" w:rsidR="00C47FDC" w:rsidRPr="003C7F36" w:rsidRDefault="00317C99" w:rsidP="00CC124D">
      <w:pPr>
        <w:spacing w:after="0" w:line="240" w:lineRule="auto"/>
        <w:rPr>
          <w:rFonts w:asciiTheme="majorHAnsi" w:hAnsiTheme="majorHAnsi" w:cstheme="majorHAnsi"/>
          <w:b/>
          <w:bCs/>
          <w:sz w:val="20"/>
          <w:szCs w:val="20"/>
        </w:rPr>
      </w:pPr>
      <w:r w:rsidRPr="003C7F36">
        <w:rPr>
          <w:rFonts w:asciiTheme="majorHAnsi" w:hAnsiTheme="majorHAnsi" w:cstheme="majorHAnsi"/>
          <w:sz w:val="20"/>
          <w:szCs w:val="20"/>
        </w:rPr>
        <w:t xml:space="preserve">17. </w:t>
      </w:r>
      <w:r w:rsidR="00617139" w:rsidRPr="003C7F36">
        <w:rPr>
          <w:rFonts w:asciiTheme="majorHAnsi" w:hAnsiTheme="majorHAnsi" w:cstheme="majorHAnsi"/>
          <w:sz w:val="20"/>
          <w:szCs w:val="20"/>
        </w:rPr>
        <w:t>Ochrona danych osobowych zebranych przez zamawiającego w toku postępowania</w:t>
      </w:r>
      <w:r w:rsidR="00C27D62" w:rsidRPr="003C7F36">
        <w:rPr>
          <w:rFonts w:asciiTheme="majorHAnsi" w:hAnsiTheme="majorHAnsi" w:cstheme="majorHAnsi"/>
          <w:sz w:val="20"/>
          <w:szCs w:val="20"/>
        </w:rPr>
        <w:t>.</w:t>
      </w:r>
      <w:r w:rsidR="00617139" w:rsidRPr="003C7F36">
        <w:rPr>
          <w:rFonts w:asciiTheme="majorHAnsi" w:hAnsiTheme="majorHAnsi" w:cstheme="majorHAnsi"/>
          <w:sz w:val="20"/>
          <w:szCs w:val="20"/>
        </w:rPr>
        <w:br/>
      </w:r>
    </w:p>
    <w:p w14:paraId="3DD360AC" w14:textId="4F3DAB61"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Rozdział II – Przedmiot zamówienia i wymagania stawiane wykonawcy </w:t>
      </w:r>
    </w:p>
    <w:p w14:paraId="71306DB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Przedmiot zamówienia</w:t>
      </w:r>
    </w:p>
    <w:p w14:paraId="69EEE1E5"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Rozwiązania równoważne</w:t>
      </w:r>
    </w:p>
    <w:p w14:paraId="0C5D005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Wymagania w zakresie zatrudnienia osób, o których mowa w art. 96 ust. 2 pkt 2 ustawy Pzp</w:t>
      </w:r>
    </w:p>
    <w:p w14:paraId="792AA7B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Informacja o przedmiotowych środkach dowodowych</w:t>
      </w:r>
    </w:p>
    <w:p w14:paraId="74718573"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 xml:space="preserve">Termin wykonania zamówienia </w:t>
      </w:r>
    </w:p>
    <w:p w14:paraId="421988C9"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Informacja o warunkach udziału w postępowaniu o udzielenie zamówienia</w:t>
      </w:r>
    </w:p>
    <w:p w14:paraId="68A1522C"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Podstawy wykluczenia</w:t>
      </w:r>
    </w:p>
    <w:p w14:paraId="0FDA42F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Wykaz podmiotowych środków dowodowych</w:t>
      </w:r>
    </w:p>
    <w:p w14:paraId="4346F30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Wymagania dotyczące wadium</w:t>
      </w:r>
    </w:p>
    <w:p w14:paraId="13E69828"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 xml:space="preserve">Sposób przygotowania oferty </w:t>
      </w:r>
    </w:p>
    <w:p w14:paraId="0120F705" w14:textId="068C87D5"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Opis sposobu obliczenia ceny</w:t>
      </w:r>
      <w:r w:rsidR="00C27D62" w:rsidRPr="003C7F36">
        <w:rPr>
          <w:rFonts w:asciiTheme="majorHAnsi" w:hAnsiTheme="majorHAnsi" w:cstheme="majorHAnsi"/>
          <w:sz w:val="20"/>
          <w:szCs w:val="20"/>
        </w:rPr>
        <w:t>.</w:t>
      </w:r>
    </w:p>
    <w:p w14:paraId="48BE1693" w14:textId="77777777" w:rsidR="00C47FDC" w:rsidRPr="003C7F36" w:rsidRDefault="00C47FDC" w:rsidP="00CC124D">
      <w:pPr>
        <w:spacing w:after="0" w:line="240" w:lineRule="auto"/>
        <w:rPr>
          <w:rFonts w:asciiTheme="majorHAnsi" w:hAnsiTheme="majorHAnsi" w:cstheme="majorHAnsi"/>
          <w:b/>
          <w:bCs/>
          <w:sz w:val="20"/>
          <w:szCs w:val="20"/>
        </w:rPr>
      </w:pPr>
    </w:p>
    <w:p w14:paraId="68B11F74" w14:textId="5BDD02B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III – Informacje o przebiegu postępowania</w:t>
      </w:r>
    </w:p>
    <w:p w14:paraId="6E109E86"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Sposób porozumiewania się zamawiającego z wykonawcami</w:t>
      </w:r>
    </w:p>
    <w:p w14:paraId="0E9E69E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Sposób oraz termin składania ofert</w:t>
      </w:r>
    </w:p>
    <w:p w14:paraId="6E507F21"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Termin otwarcia ofert</w:t>
      </w:r>
    </w:p>
    <w:p w14:paraId="2129FD24"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Termin związania ofertą</w:t>
      </w:r>
    </w:p>
    <w:p w14:paraId="62E1142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Opis kryteriów oceny ofert wraz z podaniem wag tych kryteriów i sposobu oceny ofert</w:t>
      </w:r>
    </w:p>
    <w:p w14:paraId="6FCE562F" w14:textId="74853812"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Projektowane postanowienia umowy w sprawie zamówienia publicznego, które</w:t>
      </w:r>
      <w:r w:rsidR="00520944" w:rsidRPr="003C7F36">
        <w:rPr>
          <w:rFonts w:asciiTheme="majorHAnsi" w:hAnsiTheme="majorHAnsi" w:cstheme="majorHAnsi"/>
          <w:sz w:val="20"/>
          <w:szCs w:val="20"/>
        </w:rPr>
        <w:t xml:space="preserve"> zostaną wprowadzone do umowy w </w:t>
      </w:r>
      <w:r w:rsidR="00617139" w:rsidRPr="003C7F36">
        <w:rPr>
          <w:rFonts w:asciiTheme="majorHAnsi" w:hAnsiTheme="majorHAnsi" w:cstheme="majorHAnsi"/>
          <w:sz w:val="20"/>
          <w:szCs w:val="20"/>
        </w:rPr>
        <w:t>sprawie zamówienia publicznego</w:t>
      </w:r>
    </w:p>
    <w:p w14:paraId="59CD304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 xml:space="preserve">Zabezpieczenie należytego wykonania umowy </w:t>
      </w:r>
    </w:p>
    <w:p w14:paraId="52A9E827" w14:textId="6E5D1EA8"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Informacje o formalnościach, jakie muszą zostać dopełnione po wyborze oferty w celu zawarcia umowy w</w:t>
      </w:r>
      <w:r w:rsidR="007E53C3" w:rsidRPr="003C7F36">
        <w:rPr>
          <w:rFonts w:asciiTheme="majorHAnsi" w:hAnsiTheme="majorHAnsi" w:cstheme="majorHAnsi"/>
          <w:sz w:val="20"/>
          <w:szCs w:val="20"/>
        </w:rPr>
        <w:t xml:space="preserve"> sprawie zamówienia publicznego</w:t>
      </w:r>
      <w:r w:rsidR="007F64D2" w:rsidRPr="003C7F36">
        <w:rPr>
          <w:rFonts w:asciiTheme="majorHAnsi" w:hAnsiTheme="majorHAnsi" w:cstheme="majorHAnsi"/>
          <w:sz w:val="20"/>
          <w:szCs w:val="20"/>
        </w:rPr>
        <w:t>.</w:t>
      </w:r>
    </w:p>
    <w:p w14:paraId="2E431DC9" w14:textId="57F282EA" w:rsidR="007F64D2" w:rsidRPr="003C7F36" w:rsidRDefault="0075274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9. Wykaz załączników do SWZ.</w:t>
      </w:r>
    </w:p>
    <w:p w14:paraId="44BB382C" w14:textId="77777777" w:rsidR="002E690D" w:rsidRPr="003C7F36" w:rsidRDefault="002E690D" w:rsidP="00CC124D">
      <w:pPr>
        <w:spacing w:after="0" w:line="240" w:lineRule="auto"/>
        <w:rPr>
          <w:rFonts w:asciiTheme="majorHAnsi" w:hAnsiTheme="majorHAnsi" w:cstheme="majorHAnsi"/>
          <w:sz w:val="20"/>
          <w:szCs w:val="20"/>
        </w:rPr>
      </w:pPr>
    </w:p>
    <w:p w14:paraId="4BFA6E15" w14:textId="77777777" w:rsidR="002E690D" w:rsidRPr="003C7F36" w:rsidRDefault="002E690D" w:rsidP="00CC124D">
      <w:pPr>
        <w:spacing w:after="0" w:line="240" w:lineRule="auto"/>
        <w:rPr>
          <w:rFonts w:asciiTheme="majorHAnsi" w:hAnsiTheme="majorHAnsi" w:cstheme="majorHAnsi"/>
          <w:sz w:val="20"/>
          <w:szCs w:val="20"/>
        </w:rPr>
      </w:pPr>
    </w:p>
    <w:p w14:paraId="28B07C5B" w14:textId="37A7519F" w:rsidR="00F31F32" w:rsidRPr="003C7F36"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575CD0" w:rsidRPr="003C7F36">
        <w:rPr>
          <w:rFonts w:asciiTheme="majorHAnsi" w:hAnsiTheme="majorHAnsi" w:cstheme="majorHAnsi"/>
          <w:b/>
          <w:bCs/>
          <w:sz w:val="20"/>
          <w:szCs w:val="20"/>
        </w:rPr>
        <w:t>DANE</w:t>
      </w:r>
      <w:r w:rsidRPr="003C7F36">
        <w:rPr>
          <w:rFonts w:asciiTheme="majorHAnsi" w:hAnsiTheme="majorHAnsi" w:cstheme="majorHAnsi"/>
          <w:b/>
          <w:bCs/>
          <w:sz w:val="20"/>
          <w:szCs w:val="20"/>
        </w:rPr>
        <w:t xml:space="preserve"> ZAMAWIAJĄCEGO</w:t>
      </w:r>
    </w:p>
    <w:p w14:paraId="0817C80D" w14:textId="77777777" w:rsidR="00ED064C" w:rsidRDefault="00ED064C" w:rsidP="00CC124D">
      <w:pPr>
        <w:spacing w:after="0" w:line="240" w:lineRule="auto"/>
        <w:rPr>
          <w:rFonts w:asciiTheme="majorHAnsi" w:hAnsiTheme="majorHAnsi" w:cstheme="majorHAnsi"/>
          <w:sz w:val="20"/>
          <w:szCs w:val="20"/>
        </w:rPr>
      </w:pPr>
    </w:p>
    <w:p w14:paraId="20853D12" w14:textId="339C23D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32849E87" w14:textId="090895B3" w:rsidR="00F31F32" w:rsidRPr="003C7F36" w:rsidRDefault="003B45D1"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w:t>
      </w:r>
      <w:r w:rsidR="00F31F32" w:rsidRPr="003C7F36">
        <w:rPr>
          <w:rFonts w:asciiTheme="majorHAnsi" w:hAnsiTheme="majorHAnsi" w:cstheme="majorHAnsi"/>
          <w:sz w:val="20"/>
          <w:szCs w:val="20"/>
        </w:rPr>
        <w:t>l. Kraszewskiego 14/16</w:t>
      </w:r>
    </w:p>
    <w:p w14:paraId="24C2635B"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05-800 Pruszków</w:t>
      </w:r>
    </w:p>
    <w:p w14:paraId="506A6A62"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reprezentowana przez Prezydenta Miasta Pruszkowa</w:t>
      </w:r>
    </w:p>
    <w:p w14:paraId="1D8000A7" w14:textId="77777777" w:rsidR="00F31F32" w:rsidRPr="003C7F36" w:rsidRDefault="00F31F32" w:rsidP="00CC124D">
      <w:pPr>
        <w:spacing w:after="0" w:line="240" w:lineRule="auto"/>
        <w:rPr>
          <w:rFonts w:asciiTheme="majorHAnsi" w:hAnsiTheme="majorHAnsi" w:cstheme="majorHAnsi"/>
          <w:sz w:val="20"/>
          <w:szCs w:val="20"/>
        </w:rPr>
      </w:pPr>
    </w:p>
    <w:p w14:paraId="52A5D258" w14:textId="3CB69039"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NIP Miast</w:t>
      </w:r>
      <w:r w:rsidR="00ED064C">
        <w:rPr>
          <w:rFonts w:asciiTheme="majorHAnsi" w:hAnsiTheme="majorHAnsi" w:cstheme="majorHAnsi"/>
          <w:sz w:val="20"/>
          <w:szCs w:val="20"/>
        </w:rPr>
        <w:t xml:space="preserve">o </w:t>
      </w:r>
      <w:r w:rsidRPr="003C7F36">
        <w:rPr>
          <w:rFonts w:asciiTheme="majorHAnsi" w:hAnsiTheme="majorHAnsi" w:cstheme="majorHAnsi"/>
          <w:sz w:val="20"/>
          <w:szCs w:val="20"/>
        </w:rPr>
        <w:t xml:space="preserve">Pruszków: 534–24–06–015 </w:t>
      </w:r>
    </w:p>
    <w:p w14:paraId="3E836557" w14:textId="3D5E22A2"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Regon Gminy: 015834660</w:t>
      </w:r>
      <w:r w:rsidR="005F4C95" w:rsidRPr="003C7F36">
        <w:rPr>
          <w:rFonts w:asciiTheme="majorHAnsi" w:hAnsiTheme="majorHAnsi" w:cstheme="majorHAnsi"/>
          <w:sz w:val="20"/>
          <w:szCs w:val="20"/>
        </w:rPr>
        <w:t xml:space="preserve">  </w:t>
      </w:r>
    </w:p>
    <w:p w14:paraId="51D39F9C" w14:textId="77777777" w:rsidR="00F31F32" w:rsidRPr="003C7F36" w:rsidRDefault="00F31F32" w:rsidP="00CC124D">
      <w:pPr>
        <w:spacing w:after="0" w:line="240" w:lineRule="auto"/>
        <w:rPr>
          <w:rFonts w:asciiTheme="majorHAnsi" w:hAnsiTheme="majorHAnsi" w:cstheme="majorHAnsi"/>
          <w:sz w:val="20"/>
          <w:szCs w:val="20"/>
        </w:rPr>
      </w:pPr>
    </w:p>
    <w:p w14:paraId="3E9EF7D1" w14:textId="77777777" w:rsidR="0093536C"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2</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TRYB UDZIELENIA ZAMÓWIENIA</w:t>
      </w:r>
    </w:p>
    <w:p w14:paraId="58A8E00A" w14:textId="77777777" w:rsidR="00F31F32" w:rsidRPr="003C7F36" w:rsidRDefault="00F31F32" w:rsidP="00CC124D">
      <w:pPr>
        <w:spacing w:after="0" w:line="240" w:lineRule="auto"/>
        <w:rPr>
          <w:rFonts w:asciiTheme="majorHAnsi" w:hAnsiTheme="majorHAnsi" w:cstheme="majorHAnsi"/>
          <w:sz w:val="20"/>
          <w:szCs w:val="20"/>
        </w:rPr>
      </w:pPr>
    </w:p>
    <w:p w14:paraId="61A7B7D2" w14:textId="062FA53A" w:rsidR="005F4106" w:rsidRPr="003C7F36" w:rsidRDefault="00FF60F5" w:rsidP="00CC124D">
      <w:pPr>
        <w:spacing w:after="0" w:line="240" w:lineRule="auto"/>
        <w:jc w:val="both"/>
        <w:rPr>
          <w:rFonts w:asciiTheme="majorHAnsi" w:hAnsiTheme="majorHAnsi" w:cstheme="majorHAnsi"/>
          <w:sz w:val="20"/>
          <w:szCs w:val="20"/>
        </w:rPr>
      </w:pPr>
      <w:bookmarkStart w:id="3" w:name="_Hlk114816520"/>
      <w:r w:rsidRPr="003C7F36">
        <w:rPr>
          <w:rFonts w:asciiTheme="majorHAnsi" w:hAnsiTheme="majorHAnsi" w:cstheme="majorHAnsi"/>
          <w:b/>
          <w:bCs/>
          <w:sz w:val="20"/>
          <w:szCs w:val="20"/>
        </w:rPr>
        <w:t>Postępowanie prowadzone jest w trybie podstawowym, bez przeprowadzenia negocjacji</w:t>
      </w:r>
      <w:r w:rsidRPr="003C7F36">
        <w:rPr>
          <w:rFonts w:asciiTheme="majorHAnsi" w:hAnsiTheme="majorHAnsi" w:cstheme="majorHAnsi"/>
          <w:sz w:val="20"/>
          <w:szCs w:val="20"/>
        </w:rPr>
        <w:t>, o którym mowa w art. 275 pkt 1 ustawy z dnia 11 września 2019 r. Prawo zamówień publicznych, zwanej w dalszej części SWZ „ustawą Pzp”</w:t>
      </w:r>
      <w:r w:rsidR="00072076">
        <w:rPr>
          <w:rFonts w:asciiTheme="majorHAnsi" w:hAnsiTheme="majorHAnsi" w:cstheme="majorHAnsi"/>
          <w:sz w:val="20"/>
          <w:szCs w:val="20"/>
        </w:rPr>
        <w:t>.</w:t>
      </w:r>
      <w:r w:rsidRPr="003C7F36">
        <w:rPr>
          <w:rFonts w:asciiTheme="majorHAnsi" w:hAnsiTheme="majorHAnsi" w:cstheme="majorHAnsi"/>
          <w:sz w:val="20"/>
          <w:szCs w:val="20"/>
        </w:rPr>
        <w:t xml:space="preserve"> </w:t>
      </w:r>
    </w:p>
    <w:p w14:paraId="645C7700" w14:textId="77777777" w:rsidR="00130438" w:rsidRDefault="00130438" w:rsidP="00CC124D">
      <w:pPr>
        <w:spacing w:after="0" w:line="240" w:lineRule="auto"/>
        <w:jc w:val="both"/>
        <w:rPr>
          <w:rFonts w:asciiTheme="majorHAnsi" w:hAnsiTheme="majorHAnsi" w:cstheme="majorHAnsi"/>
          <w:sz w:val="20"/>
          <w:szCs w:val="20"/>
          <w:u w:val="single"/>
        </w:rPr>
      </w:pPr>
    </w:p>
    <w:p w14:paraId="7A43EB79" w14:textId="1E2DF6A9" w:rsidR="00FF60F5" w:rsidRPr="003C7F36" w:rsidRDefault="00FF60F5" w:rsidP="00CC124D">
      <w:pPr>
        <w:spacing w:after="0" w:line="240" w:lineRule="auto"/>
        <w:jc w:val="both"/>
        <w:rPr>
          <w:rFonts w:asciiTheme="majorHAnsi" w:hAnsiTheme="majorHAnsi" w:cstheme="majorHAnsi"/>
          <w:sz w:val="20"/>
          <w:szCs w:val="20"/>
          <w:u w:val="single"/>
        </w:rPr>
      </w:pPr>
      <w:r w:rsidRPr="003C7F36">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3C7F36" w:rsidRDefault="00FF60F5" w:rsidP="00CC124D">
      <w:pPr>
        <w:spacing w:after="0" w:line="240" w:lineRule="auto"/>
        <w:rPr>
          <w:rFonts w:asciiTheme="majorHAnsi" w:hAnsiTheme="majorHAnsi" w:cstheme="majorHAnsi"/>
          <w:sz w:val="20"/>
          <w:szCs w:val="20"/>
        </w:rPr>
      </w:pPr>
    </w:p>
    <w:p w14:paraId="21BDB47C" w14:textId="77777777" w:rsidR="008F3094" w:rsidRPr="003C7F36" w:rsidRDefault="008F3094" w:rsidP="008F3094">
      <w:pPr>
        <w:spacing w:after="0" w:line="240" w:lineRule="auto"/>
        <w:jc w:val="both"/>
        <w:rPr>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0" w:history="1">
        <w:r w:rsidRPr="003C7F36">
          <w:rPr>
            <w:rStyle w:val="Hipercze"/>
            <w:rFonts w:asciiTheme="majorHAnsi" w:hAnsiTheme="majorHAnsi" w:cstheme="majorHAnsi"/>
            <w:sz w:val="20"/>
            <w:szCs w:val="20"/>
          </w:rPr>
          <w:t>https://platformazakupowa.pl/pn/gm_pruszkow</w:t>
        </w:r>
      </w:hyperlink>
    </w:p>
    <w:p w14:paraId="07B2C73D" w14:textId="77777777" w:rsidR="00617139"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3C7F36" w:rsidRDefault="00FF60F5" w:rsidP="00CC124D">
      <w:pPr>
        <w:spacing w:after="0" w:line="240" w:lineRule="auto"/>
        <w:rPr>
          <w:rFonts w:asciiTheme="majorHAnsi" w:hAnsiTheme="majorHAnsi" w:cstheme="majorHAnsi"/>
          <w:sz w:val="20"/>
          <w:szCs w:val="20"/>
        </w:rPr>
      </w:pPr>
    </w:p>
    <w:p w14:paraId="46ED8568" w14:textId="7D7DC83B" w:rsidR="008F3094" w:rsidRDefault="008F3094" w:rsidP="008F3094">
      <w:pPr>
        <w:spacing w:after="0" w:line="240" w:lineRule="auto"/>
        <w:jc w:val="both"/>
        <w:rPr>
          <w:rStyle w:val="Hipercze"/>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1" w:history="1">
        <w:r w:rsidR="00130438" w:rsidRPr="006C4BF6">
          <w:rPr>
            <w:rStyle w:val="Hipercze"/>
            <w:rFonts w:asciiTheme="majorHAnsi" w:hAnsiTheme="majorHAnsi" w:cstheme="majorHAnsi"/>
            <w:sz w:val="20"/>
            <w:szCs w:val="20"/>
          </w:rPr>
          <w:t>https://platformazakupowa.pl/pn/gm_pruszkow</w:t>
        </w:r>
      </w:hyperlink>
    </w:p>
    <w:p w14:paraId="34C97C81" w14:textId="77777777" w:rsidR="00130438" w:rsidRPr="003C7F36" w:rsidRDefault="00130438" w:rsidP="008F3094">
      <w:pPr>
        <w:spacing w:after="0" w:line="240" w:lineRule="auto"/>
        <w:jc w:val="both"/>
        <w:rPr>
          <w:rFonts w:asciiTheme="majorHAnsi" w:hAnsiTheme="majorHAnsi" w:cstheme="majorHAnsi"/>
          <w:color w:val="262626" w:themeColor="text1" w:themeTint="D9"/>
          <w:sz w:val="20"/>
          <w:szCs w:val="20"/>
        </w:rPr>
      </w:pPr>
    </w:p>
    <w:p w14:paraId="2F8004E1" w14:textId="7D42AC2C" w:rsidR="00C37EF0"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Do spraw nieuregulowanych w niniejszej SWZ mają zastosowanie przepisy  </w:t>
      </w:r>
      <w:r w:rsidR="00C37EF0" w:rsidRPr="003C7F36">
        <w:rPr>
          <w:rFonts w:asciiTheme="majorHAnsi" w:hAnsiTheme="majorHAnsi" w:cstheme="majorHAnsi"/>
          <w:sz w:val="20"/>
          <w:szCs w:val="20"/>
        </w:rPr>
        <w:t>ustawy z dnia 11 września 2019 r. Prawo zamówień publicznyc</w:t>
      </w:r>
      <w:r w:rsidR="00072076">
        <w:rPr>
          <w:rFonts w:asciiTheme="majorHAnsi" w:hAnsiTheme="majorHAnsi" w:cstheme="majorHAnsi"/>
          <w:sz w:val="20"/>
          <w:szCs w:val="20"/>
        </w:rPr>
        <w:t>h.</w:t>
      </w:r>
    </w:p>
    <w:bookmarkEnd w:id="3"/>
    <w:p w14:paraId="1D0B5993" w14:textId="77777777" w:rsidR="002C4D42" w:rsidRDefault="002C4D42" w:rsidP="002C4D42">
      <w:pPr>
        <w:spacing w:after="0" w:line="240" w:lineRule="auto"/>
        <w:jc w:val="both"/>
        <w:rPr>
          <w:rFonts w:asciiTheme="majorHAnsi" w:hAnsiTheme="majorHAnsi" w:cstheme="majorHAnsi"/>
          <w:i/>
          <w:iCs/>
          <w:color w:val="4472C4" w:themeColor="accent1"/>
          <w:sz w:val="20"/>
          <w:szCs w:val="20"/>
        </w:rPr>
      </w:pPr>
    </w:p>
    <w:p w14:paraId="25D005E1" w14:textId="77777777" w:rsidR="008320C6" w:rsidRPr="006D6295"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UWAGA!</w:t>
      </w:r>
    </w:p>
    <w:p w14:paraId="387E4AAD" w14:textId="77777777" w:rsidR="008320C6"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 xml:space="preserve">Postępowanie prowadzone jest zgodnie z ustawą z dnia 19 lipca 2019 r. o zapewnieniu dostępności osobom ze szczególnymi potrzebami t.j. (Dz. U z 2024 r., poz. 1411) SWZ załączona jest jako plik w formacie pdf. oraz w Word, co jest ułatwieniem do czytania dokumentu dla osób niedowidzących i niedosłyszących. </w:t>
      </w:r>
    </w:p>
    <w:p w14:paraId="6003A2B1" w14:textId="77777777" w:rsidR="008320C6" w:rsidRDefault="008320C6" w:rsidP="008320C6">
      <w:pPr>
        <w:spacing w:after="0" w:line="240" w:lineRule="auto"/>
        <w:jc w:val="both"/>
        <w:rPr>
          <w:rFonts w:asciiTheme="majorHAnsi" w:hAnsiTheme="majorHAnsi" w:cstheme="majorHAnsi"/>
          <w:i/>
          <w:iCs/>
          <w:color w:val="262626" w:themeColor="text1" w:themeTint="D9"/>
          <w:sz w:val="20"/>
          <w:szCs w:val="20"/>
        </w:rPr>
      </w:pPr>
    </w:p>
    <w:p w14:paraId="068543F6" w14:textId="77777777" w:rsidR="008320C6" w:rsidRPr="006624E2" w:rsidRDefault="008320C6" w:rsidP="008320C6">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8CD7CF" w14:textId="77777777" w:rsidR="008320C6" w:rsidRPr="006624E2" w:rsidRDefault="008320C6" w:rsidP="008320C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533FF6D1" w14:textId="77777777" w:rsidR="008320C6" w:rsidRPr="006624E2" w:rsidRDefault="008320C6" w:rsidP="008320C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2AFA3F41" w14:textId="77777777" w:rsidR="00617139" w:rsidRPr="003C7F36" w:rsidRDefault="00617139" w:rsidP="00CC124D">
      <w:pPr>
        <w:spacing w:after="0" w:line="240" w:lineRule="auto"/>
        <w:rPr>
          <w:rFonts w:asciiTheme="majorHAnsi" w:hAnsiTheme="majorHAnsi" w:cstheme="majorHAnsi"/>
          <w:sz w:val="20"/>
          <w:szCs w:val="20"/>
        </w:rPr>
      </w:pPr>
    </w:p>
    <w:p w14:paraId="5D5975A8" w14:textId="3745611D" w:rsidR="00FB14CA" w:rsidRPr="003C7F36"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3</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WYKONAWCY/PODWYKONAWCY/PODMIOTY TRZECI</w:t>
      </w:r>
      <w:r w:rsidR="00E90C02" w:rsidRPr="003C7F36">
        <w:rPr>
          <w:rFonts w:asciiTheme="majorHAnsi" w:hAnsiTheme="majorHAnsi" w:cstheme="majorHAnsi"/>
          <w:b/>
          <w:bCs/>
          <w:sz w:val="20"/>
          <w:szCs w:val="20"/>
        </w:rPr>
        <w:t>E</w:t>
      </w:r>
      <w:r w:rsidR="00FB14CA" w:rsidRPr="003C7F36">
        <w:rPr>
          <w:rFonts w:asciiTheme="majorHAnsi" w:hAnsiTheme="majorHAnsi" w:cstheme="majorHAnsi"/>
          <w:b/>
          <w:bCs/>
          <w:sz w:val="20"/>
          <w:szCs w:val="20"/>
        </w:rPr>
        <w:t xml:space="preserve"> UDOSTĘPNIAJĄCE WYKONAWCY SWÓJ POTENCJAŁ.</w:t>
      </w:r>
    </w:p>
    <w:p w14:paraId="4C038E17" w14:textId="77777777" w:rsidR="00F31F32" w:rsidRPr="003C7F36" w:rsidRDefault="00F31F32" w:rsidP="00CC124D">
      <w:pPr>
        <w:spacing w:after="0" w:line="240" w:lineRule="auto"/>
        <w:rPr>
          <w:rFonts w:asciiTheme="majorHAnsi" w:hAnsiTheme="majorHAnsi" w:cstheme="majorHAnsi"/>
          <w:sz w:val="20"/>
          <w:szCs w:val="20"/>
        </w:rPr>
      </w:pPr>
    </w:p>
    <w:p w14:paraId="3F6EDCF3"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3.1/ </w:t>
      </w:r>
      <w:r w:rsidR="00FB14CA" w:rsidRPr="003C7F36">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3C7F36" w:rsidRDefault="0093536C" w:rsidP="00CC124D">
      <w:pPr>
        <w:spacing w:after="0" w:line="240" w:lineRule="auto"/>
        <w:rPr>
          <w:rFonts w:asciiTheme="majorHAnsi" w:hAnsiTheme="majorHAnsi" w:cstheme="majorHAnsi"/>
          <w:sz w:val="20"/>
          <w:szCs w:val="20"/>
        </w:rPr>
      </w:pPr>
    </w:p>
    <w:p w14:paraId="16F01BCA"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FB14CA" w:rsidRPr="003C7F36">
        <w:rPr>
          <w:rFonts w:asciiTheme="majorHAnsi" w:hAnsiTheme="majorHAnsi" w:cstheme="majorHAnsi"/>
          <w:sz w:val="20"/>
          <w:szCs w:val="20"/>
        </w:rPr>
        <w:t xml:space="preserve">Zamawiający nie zastrzega możliwości ubiegania się o udzielenie zamówienia wyłącznie przez wykonawców, o których mowa w art. 94 ustawy Pzp, tj. mających status zakładu pracy chronionej, spółdzielnie socjalne oraz innych wykonawców, </w:t>
      </w:r>
      <w:r w:rsidR="00FB14CA" w:rsidRPr="003C7F36">
        <w:rPr>
          <w:rFonts w:asciiTheme="majorHAnsi" w:hAnsiTheme="majorHAnsi" w:cstheme="majorHAnsi"/>
          <w:sz w:val="20"/>
          <w:szCs w:val="20"/>
        </w:rPr>
        <w:lastRenderedPageBreak/>
        <w:t>których głównym celem lub głównym celem działalności ich wyodrębnionych organizacyjnie jednostek, które będą realizowały zamówienie, jest społeczna i zawodowa integracja osób społecznie marginalizowanych.</w:t>
      </w:r>
    </w:p>
    <w:p w14:paraId="7473A188" w14:textId="77777777" w:rsidR="00FD1652" w:rsidRPr="003C7F36" w:rsidRDefault="00FD1652" w:rsidP="00FD1652">
      <w:pPr>
        <w:spacing w:after="0" w:line="240" w:lineRule="auto"/>
        <w:jc w:val="both"/>
        <w:rPr>
          <w:rFonts w:ascii="Calibri Light" w:hAnsi="Calibri Light"/>
          <w:sz w:val="20"/>
          <w:szCs w:val="20"/>
          <w:lang w:eastAsia="en-US"/>
        </w:rPr>
      </w:pPr>
      <w:r w:rsidRPr="003C7F36">
        <w:rPr>
          <w:rFonts w:ascii="Calibri Light" w:hAnsi="Calibri Light"/>
          <w:sz w:val="20"/>
          <w:szCs w:val="20"/>
          <w:lang w:eastAsia="en-US"/>
        </w:rPr>
        <w:t>3.3/ Zamówienie może zostać udzielone wykonawcy, który:</w:t>
      </w:r>
    </w:p>
    <w:p w14:paraId="1308C36A" w14:textId="77777777" w:rsidR="00FD1652" w:rsidRPr="003C7F36" w:rsidRDefault="00FD1652" w:rsidP="00FD1652">
      <w:pPr>
        <w:spacing w:after="0" w:line="240" w:lineRule="auto"/>
        <w:ind w:left="426"/>
        <w:jc w:val="both"/>
        <w:rPr>
          <w:rFonts w:ascii="Calibri Light" w:hAnsi="Calibri Light"/>
          <w:b/>
          <w:bCs/>
          <w:color w:val="262626"/>
          <w:sz w:val="20"/>
          <w:szCs w:val="20"/>
          <w:lang w:eastAsia="en-US"/>
        </w:rPr>
      </w:pPr>
      <w:r w:rsidRPr="003C7F36">
        <w:rPr>
          <w:rFonts w:ascii="Calibri Light" w:hAnsi="Calibri Light"/>
          <w:sz w:val="20"/>
          <w:szCs w:val="20"/>
          <w:lang w:eastAsia="en-US"/>
        </w:rPr>
        <w:t xml:space="preserve">- spełnia warunki udziału w postępowaniu opisane w </w:t>
      </w:r>
      <w:r w:rsidRPr="003C7F36">
        <w:rPr>
          <w:rFonts w:ascii="Calibri Light" w:hAnsi="Calibri Light"/>
          <w:b/>
          <w:bCs/>
          <w:color w:val="262626"/>
          <w:sz w:val="20"/>
          <w:szCs w:val="20"/>
          <w:lang w:eastAsia="en-US"/>
        </w:rPr>
        <w:t xml:space="preserve">rozdziale II ust. 7 SWZ, </w:t>
      </w:r>
    </w:p>
    <w:p w14:paraId="523D674A" w14:textId="77777777" w:rsidR="00FD1652" w:rsidRPr="003C7F36" w:rsidRDefault="00FD1652" w:rsidP="00FD1652">
      <w:pPr>
        <w:spacing w:after="0" w:line="240" w:lineRule="auto"/>
        <w:ind w:left="426"/>
        <w:jc w:val="both"/>
        <w:rPr>
          <w:rFonts w:ascii="Calibri Light" w:hAnsi="Calibri Light"/>
          <w:b/>
          <w:bCs/>
          <w:sz w:val="20"/>
          <w:szCs w:val="20"/>
          <w:lang w:eastAsia="en-US"/>
        </w:rPr>
      </w:pPr>
      <w:r w:rsidRPr="003C7F36">
        <w:rPr>
          <w:rFonts w:ascii="Calibri Light" w:hAnsi="Calibri Light"/>
          <w:sz w:val="20"/>
          <w:szCs w:val="20"/>
          <w:lang w:eastAsia="en-US"/>
        </w:rPr>
        <w:t xml:space="preserve">- nie podlega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3C7F36" w:rsidRDefault="00FD1652" w:rsidP="00FD1652">
      <w:pPr>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złożył ofertę niepodlegającą odrzuceniu na podstawie art. 226 ust. 1 ustawy Pzp.</w:t>
      </w:r>
    </w:p>
    <w:p w14:paraId="2EF01733" w14:textId="77777777" w:rsidR="000C3A1C" w:rsidRPr="003C7F36" w:rsidRDefault="000C3A1C" w:rsidP="00CC124D">
      <w:pPr>
        <w:spacing w:after="0" w:line="240" w:lineRule="auto"/>
        <w:rPr>
          <w:rFonts w:asciiTheme="majorHAnsi" w:hAnsiTheme="majorHAnsi" w:cstheme="majorHAnsi"/>
          <w:sz w:val="20"/>
          <w:szCs w:val="20"/>
        </w:rPr>
      </w:pPr>
    </w:p>
    <w:p w14:paraId="2F1C8DD0" w14:textId="5A31434F" w:rsidR="00FB14CA" w:rsidRPr="003C7F36" w:rsidRDefault="0093536C"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3.4/ </w:t>
      </w:r>
      <w:r w:rsidR="00FB14CA" w:rsidRPr="003C7F36">
        <w:rPr>
          <w:rFonts w:asciiTheme="majorHAnsi" w:hAnsiTheme="majorHAnsi" w:cstheme="majorHAnsi"/>
          <w:sz w:val="20"/>
          <w:szCs w:val="20"/>
        </w:rPr>
        <w:t>Wykonawcy mogą wspólnie ubiegać się o udzielenie zamówienia. W takim przypadku:</w:t>
      </w:r>
    </w:p>
    <w:p w14:paraId="757930E9" w14:textId="536BFE56" w:rsidR="00FB14CA" w:rsidRPr="003C7F36"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 xml:space="preserve">Wykonawcy występujący wspólnie są zobowiązani do ustanowienia pełnomocnika do reprezentowania </w:t>
      </w:r>
      <w:r w:rsidR="002E690D" w:rsidRPr="003C7F36">
        <w:rPr>
          <w:rFonts w:asciiTheme="majorHAnsi" w:hAnsiTheme="majorHAnsi" w:cstheme="majorHAnsi"/>
          <w:sz w:val="20"/>
          <w:szCs w:val="20"/>
        </w:rPr>
        <w:br/>
      </w:r>
      <w:r w:rsidR="00FB14CA" w:rsidRPr="003C7F36">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Wszelka korespondencja będzie prowadzona przez zamawiającego wyłącznie z pełnomocnikiem.</w:t>
      </w:r>
    </w:p>
    <w:p w14:paraId="62081BFA" w14:textId="77777777" w:rsidR="002E756C" w:rsidRPr="003C7F36" w:rsidRDefault="002E756C" w:rsidP="00CC124D">
      <w:pPr>
        <w:spacing w:after="0" w:line="240" w:lineRule="auto"/>
        <w:ind w:left="426"/>
        <w:jc w:val="both"/>
        <w:rPr>
          <w:rFonts w:asciiTheme="majorHAnsi" w:hAnsiTheme="majorHAnsi" w:cstheme="majorHAnsi"/>
          <w:sz w:val="20"/>
          <w:szCs w:val="20"/>
        </w:rPr>
      </w:pPr>
    </w:p>
    <w:p w14:paraId="4B8E46DB" w14:textId="278D2A4E"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3.5/ </w:t>
      </w:r>
      <w:r w:rsidR="00FB14CA" w:rsidRPr="003C7F36">
        <w:rPr>
          <w:rFonts w:asciiTheme="majorHAnsi" w:hAnsiTheme="majorHAnsi" w:cstheme="majorHAnsi"/>
          <w:b/>
          <w:bCs/>
          <w:sz w:val="20"/>
          <w:szCs w:val="20"/>
        </w:rPr>
        <w:t xml:space="preserve">Potencjał podmiotu trzeciego. </w:t>
      </w:r>
    </w:p>
    <w:p w14:paraId="51078AE2" w14:textId="77777777" w:rsidR="00FD1652" w:rsidRPr="003C7F36" w:rsidRDefault="00FD1652" w:rsidP="00CC124D">
      <w:pPr>
        <w:spacing w:after="0" w:line="240" w:lineRule="auto"/>
        <w:rPr>
          <w:rFonts w:asciiTheme="majorHAnsi" w:hAnsiTheme="majorHAnsi" w:cstheme="majorHAnsi"/>
          <w:b/>
          <w:bCs/>
          <w:sz w:val="20"/>
          <w:szCs w:val="20"/>
        </w:rPr>
      </w:pPr>
    </w:p>
    <w:p w14:paraId="44C81888" w14:textId="6B305D36" w:rsidR="00FD1652" w:rsidRPr="003C7F36" w:rsidRDefault="00FD1652" w:rsidP="00FD1652">
      <w:pPr>
        <w:spacing w:after="0" w:line="240" w:lineRule="auto"/>
        <w:jc w:val="both"/>
        <w:rPr>
          <w:rFonts w:ascii="Calibri Light" w:hAnsi="Calibri Light"/>
          <w:b/>
          <w:bCs/>
          <w:sz w:val="20"/>
          <w:szCs w:val="20"/>
          <w:lang w:eastAsia="en-US"/>
        </w:rPr>
      </w:pPr>
      <w:r w:rsidRPr="003C7F36">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3C7F36"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3.6/ </w:t>
      </w:r>
      <w:r w:rsidR="00FB14CA" w:rsidRPr="003C7F36">
        <w:rPr>
          <w:rFonts w:asciiTheme="majorHAnsi" w:hAnsiTheme="majorHAnsi" w:cstheme="majorHAnsi"/>
          <w:b/>
          <w:bCs/>
          <w:sz w:val="20"/>
          <w:szCs w:val="20"/>
        </w:rPr>
        <w:t>Podwykonawstwo.</w:t>
      </w:r>
    </w:p>
    <w:p w14:paraId="12BE8618" w14:textId="77777777" w:rsidR="00FD1652" w:rsidRPr="003C7F36" w:rsidRDefault="00FD1652" w:rsidP="00CC124D">
      <w:pPr>
        <w:spacing w:after="0" w:line="240" w:lineRule="auto"/>
        <w:rPr>
          <w:rFonts w:asciiTheme="majorHAnsi" w:hAnsiTheme="majorHAnsi" w:cstheme="majorHAnsi"/>
          <w:b/>
          <w:bCs/>
          <w:sz w:val="20"/>
          <w:szCs w:val="20"/>
        </w:rPr>
      </w:pPr>
    </w:p>
    <w:p w14:paraId="636B048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a) Wykonawca może powierzyć wykonanie części zamówienia podwykonawcy (podwykonawcom).</w:t>
      </w:r>
    </w:p>
    <w:p w14:paraId="1B98D7E7"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c) Zamawiający wymaga, aby w przypadku powierzenia części zamówienia podwykonawcom, Wykonawca wskazał w ofercie </w:t>
      </w:r>
      <w:r w:rsidR="00482965" w:rsidRPr="003C7F36">
        <w:rPr>
          <w:rFonts w:asciiTheme="majorHAnsi" w:hAnsiTheme="majorHAnsi" w:cstheme="majorHAnsi"/>
          <w:sz w:val="20"/>
          <w:szCs w:val="20"/>
        </w:rPr>
        <w:t xml:space="preserve">(załącznik nr 1 do SWZ) </w:t>
      </w:r>
      <w:r w:rsidRPr="003C7F36">
        <w:rPr>
          <w:rFonts w:asciiTheme="majorHAnsi" w:hAnsiTheme="majorHAnsi" w:cstheme="majorHAnsi"/>
          <w:sz w:val="20"/>
          <w:szCs w:val="20"/>
        </w:rPr>
        <w:t>części zamówienia, których wykonanie zamierza powierzyć podwykonawcom oraz podał (o ile są mu wiadome na tym etapie)</w:t>
      </w:r>
      <w:r w:rsidR="00482965" w:rsidRPr="003C7F36">
        <w:rPr>
          <w:rFonts w:asciiTheme="majorHAnsi" w:hAnsiTheme="majorHAnsi" w:cstheme="majorHAnsi"/>
          <w:sz w:val="20"/>
          <w:szCs w:val="20"/>
        </w:rPr>
        <w:t xml:space="preserve"> </w:t>
      </w:r>
      <w:r w:rsidRPr="003C7F36">
        <w:rPr>
          <w:rFonts w:asciiTheme="majorHAnsi" w:hAnsiTheme="majorHAnsi" w:cstheme="majorHAnsi"/>
          <w:sz w:val="20"/>
          <w:szCs w:val="20"/>
        </w:rPr>
        <w:t>nazwy (firmy) tych podwykonawców.</w:t>
      </w:r>
    </w:p>
    <w:p w14:paraId="522446EC" w14:textId="77777777" w:rsidR="005A6BE6" w:rsidRPr="003C7F36" w:rsidRDefault="005A6BE6" w:rsidP="005A6BE6">
      <w:pPr>
        <w:spacing w:after="0" w:line="240" w:lineRule="auto"/>
        <w:jc w:val="both"/>
        <w:rPr>
          <w:rFonts w:ascii="Calibri Light" w:hAnsi="Calibri Light" w:cs="CIDFont+F1"/>
          <w:sz w:val="20"/>
          <w:szCs w:val="20"/>
        </w:rPr>
      </w:pPr>
    </w:p>
    <w:p w14:paraId="58282127" w14:textId="0D8BE12F" w:rsidR="005A6BE6" w:rsidRPr="003C7F36" w:rsidRDefault="005A6BE6" w:rsidP="005A6BE6">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d) </w:t>
      </w:r>
      <w:r w:rsidRPr="003C7F36">
        <w:rPr>
          <w:rFonts w:asciiTheme="majorHAnsi" w:hAnsiTheme="majorHAnsi" w:cstheme="majorHAnsi"/>
          <w:color w:val="262626" w:themeColor="text1" w:themeTint="D9"/>
          <w:sz w:val="20"/>
          <w:szCs w:val="20"/>
        </w:rPr>
        <w:t xml:space="preserve">Szczegółowe postanowienia dotyczące </w:t>
      </w:r>
      <w:r w:rsidR="00B15942" w:rsidRPr="003C7F36">
        <w:rPr>
          <w:rFonts w:asciiTheme="majorHAnsi" w:hAnsiTheme="majorHAnsi" w:cstheme="majorHAnsi"/>
          <w:color w:val="262626" w:themeColor="text1" w:themeTint="D9"/>
          <w:sz w:val="20"/>
          <w:szCs w:val="20"/>
        </w:rPr>
        <w:t>podwykonawstwa</w:t>
      </w:r>
      <w:r w:rsidRPr="003C7F36">
        <w:rPr>
          <w:rFonts w:asciiTheme="majorHAnsi" w:hAnsiTheme="majorHAnsi" w:cstheme="majorHAnsi"/>
          <w:color w:val="262626" w:themeColor="text1" w:themeTint="D9"/>
          <w:sz w:val="20"/>
          <w:szCs w:val="20"/>
        </w:rPr>
        <w:t xml:space="preserve"> zawarte są we wzorze umowy stanowiącym załącznik nr 4 do SWZ.</w:t>
      </w:r>
    </w:p>
    <w:p w14:paraId="118AED46" w14:textId="77777777" w:rsidR="00D9613C" w:rsidRPr="003C7F36" w:rsidRDefault="00D9613C" w:rsidP="00CC124D">
      <w:pPr>
        <w:spacing w:after="0" w:line="240" w:lineRule="auto"/>
        <w:rPr>
          <w:rFonts w:asciiTheme="majorHAnsi" w:hAnsiTheme="majorHAnsi" w:cstheme="majorHAnsi"/>
          <w:color w:val="FF0000"/>
          <w:sz w:val="20"/>
          <w:szCs w:val="20"/>
        </w:rPr>
      </w:pPr>
    </w:p>
    <w:p w14:paraId="19BD49FC" w14:textId="77777777" w:rsidR="00FB14CA"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KOMUNIKACJA W POSTĘPOWANIU.</w:t>
      </w:r>
    </w:p>
    <w:p w14:paraId="0DCBFAD4" w14:textId="77777777" w:rsidR="0093536C" w:rsidRPr="003C7F36" w:rsidRDefault="0093536C" w:rsidP="00CC124D">
      <w:pPr>
        <w:spacing w:after="0" w:line="240" w:lineRule="auto"/>
        <w:rPr>
          <w:rFonts w:asciiTheme="majorHAnsi" w:hAnsiTheme="majorHAnsi" w:cstheme="majorHAnsi"/>
          <w:sz w:val="20"/>
          <w:szCs w:val="20"/>
        </w:rPr>
      </w:pPr>
    </w:p>
    <w:p w14:paraId="4EC40EBA" w14:textId="77777777" w:rsidR="008F3094" w:rsidRPr="003C7F36" w:rsidRDefault="008F3094" w:rsidP="008F3094">
      <w:pPr>
        <w:spacing w:after="0" w:line="240" w:lineRule="auto"/>
        <w:rPr>
          <w:rFonts w:asciiTheme="majorHAnsi" w:hAnsiTheme="majorHAnsi" w:cstheme="majorHAnsi"/>
          <w:sz w:val="20"/>
          <w:szCs w:val="20"/>
        </w:rPr>
      </w:pPr>
      <w:bookmarkStart w:id="4" w:name="_Hlk130291045"/>
      <w:r w:rsidRPr="003C7F36">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3C7F36">
          <w:rPr>
            <w:rStyle w:val="Hipercze"/>
            <w:rFonts w:asciiTheme="majorHAnsi" w:hAnsiTheme="majorHAnsi" w:cstheme="majorHAnsi"/>
            <w:sz w:val="20"/>
            <w:szCs w:val="20"/>
          </w:rPr>
          <w:t>https://platformazakupowa.pl/</w:t>
        </w:r>
      </w:hyperlink>
      <w:r w:rsidRPr="003C7F36">
        <w:rPr>
          <w:rFonts w:asciiTheme="majorHAnsi" w:hAnsiTheme="majorHAnsi" w:cstheme="majorHAnsi"/>
          <w:sz w:val="20"/>
          <w:szCs w:val="20"/>
        </w:rPr>
        <w:t xml:space="preserve"> za pośrednictwem formularza “Wyślij wiadomość do zamawiającego”</w:t>
      </w:r>
    </w:p>
    <w:p w14:paraId="5275C5E5" w14:textId="77777777" w:rsidR="008F3094" w:rsidRPr="003C7F36" w:rsidRDefault="008F3094" w:rsidP="008F3094">
      <w:pPr>
        <w:spacing w:after="0" w:line="240" w:lineRule="auto"/>
        <w:rPr>
          <w:rFonts w:asciiTheme="majorHAnsi" w:hAnsiTheme="majorHAnsi" w:cstheme="majorHAnsi"/>
          <w:sz w:val="20"/>
          <w:szCs w:val="20"/>
        </w:rPr>
      </w:pPr>
    </w:p>
    <w:p w14:paraId="0B35B13F" w14:textId="77777777"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Wykonawca, przystępując do niniejszego postępowania o udzielenie zamówienia publicznego:</w:t>
      </w:r>
    </w:p>
    <w:p w14:paraId="25DD6334" w14:textId="2DD5C66C"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a) akceptuje warunki korzystania z </w:t>
      </w:r>
      <w:hyperlink r:id="rId13">
        <w:r w:rsidRPr="003C7F36">
          <w:rPr>
            <w:rFonts w:asciiTheme="majorHAnsi" w:hAnsiTheme="majorHAnsi" w:cs="Calibri"/>
            <w:color w:val="1155CC"/>
            <w:sz w:val="20"/>
            <w:szCs w:val="20"/>
            <w:u w:val="single"/>
          </w:rPr>
          <w:t>platformazakupowa.pl</w:t>
        </w:r>
      </w:hyperlink>
      <w:r w:rsidRPr="003C7F36">
        <w:rPr>
          <w:rFonts w:asciiTheme="majorHAnsi" w:hAnsiTheme="majorHAnsi" w:cs="Calibri"/>
          <w:sz w:val="20"/>
          <w:szCs w:val="20"/>
        </w:rPr>
        <w:t xml:space="preserve"> określone w Regulaminie zamieszczonym na stronie internetowej </w:t>
      </w:r>
      <w:hyperlink r:id="rId14">
        <w:r w:rsidRPr="003C7F36">
          <w:rPr>
            <w:rFonts w:asciiTheme="majorHAnsi" w:hAnsiTheme="majorHAnsi" w:cs="Calibri"/>
            <w:sz w:val="20"/>
            <w:szCs w:val="20"/>
          </w:rPr>
          <w:t>pod linkiem</w:t>
        </w:r>
      </w:hyperlink>
      <w:r w:rsidRPr="003C7F36">
        <w:rPr>
          <w:rFonts w:asciiTheme="majorHAnsi" w:hAnsiTheme="majorHAnsi" w:cs="Calibri"/>
          <w:sz w:val="20"/>
          <w:szCs w:val="20"/>
        </w:rPr>
        <w:t xml:space="preserve">  w zakładce „Regulamin" oraz uznaje go za wiążący,</w:t>
      </w:r>
    </w:p>
    <w:p w14:paraId="393386E6" w14:textId="4E62C70A" w:rsidR="008F3094" w:rsidRDefault="008F3094" w:rsidP="008F3094">
      <w:pPr>
        <w:spacing w:before="240"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b) zapoznał i stosuje się do Instrukcji składania ofert/wniosków dostępnej </w:t>
      </w:r>
      <w:hyperlink r:id="rId15">
        <w:r w:rsidRPr="003C7F36">
          <w:rPr>
            <w:rFonts w:asciiTheme="majorHAnsi" w:hAnsiTheme="majorHAnsi" w:cs="Calibri"/>
            <w:color w:val="1155CC"/>
            <w:sz w:val="20"/>
            <w:szCs w:val="20"/>
            <w:u w:val="single"/>
          </w:rPr>
          <w:t>pod linkiem</w:t>
        </w:r>
      </w:hyperlink>
      <w:r w:rsidRPr="003C7F36">
        <w:rPr>
          <w:rFonts w:asciiTheme="majorHAnsi" w:hAnsiTheme="majorHAnsi" w:cs="Calibri"/>
          <w:sz w:val="20"/>
          <w:szCs w:val="20"/>
        </w:rPr>
        <w:t xml:space="preserve">. </w:t>
      </w:r>
    </w:p>
    <w:p w14:paraId="6CC09465" w14:textId="77777777" w:rsidR="00BB32D7" w:rsidRDefault="00BB32D7" w:rsidP="008F3094">
      <w:pPr>
        <w:spacing w:before="240" w:after="0" w:line="240" w:lineRule="auto"/>
        <w:jc w:val="both"/>
        <w:rPr>
          <w:rFonts w:asciiTheme="majorHAnsi" w:hAnsiTheme="majorHAnsi" w:cs="Calibri"/>
          <w:sz w:val="20"/>
          <w:szCs w:val="20"/>
        </w:rPr>
      </w:pPr>
    </w:p>
    <w:p w14:paraId="76F110DD" w14:textId="77777777" w:rsidR="00631B6D" w:rsidRPr="003C7F36" w:rsidRDefault="00631B6D" w:rsidP="008F3094">
      <w:pPr>
        <w:spacing w:before="240" w:after="0" w:line="240" w:lineRule="auto"/>
        <w:jc w:val="both"/>
        <w:rPr>
          <w:rFonts w:asciiTheme="majorHAnsi" w:hAnsiTheme="majorHAnsi" w:cs="Calibri"/>
          <w:sz w:val="20"/>
          <w:szCs w:val="20"/>
        </w:rPr>
      </w:pPr>
    </w:p>
    <w:bookmarkEnd w:id="4"/>
    <w:p w14:paraId="3676E521" w14:textId="77777777" w:rsidR="0093536C" w:rsidRPr="003C7F36" w:rsidRDefault="0093536C" w:rsidP="00CC124D">
      <w:pPr>
        <w:spacing w:after="0" w:line="240" w:lineRule="auto"/>
        <w:rPr>
          <w:rFonts w:asciiTheme="majorHAnsi" w:hAnsiTheme="majorHAnsi" w:cstheme="majorHAnsi"/>
          <w:sz w:val="20"/>
          <w:szCs w:val="20"/>
        </w:rPr>
      </w:pPr>
    </w:p>
    <w:p w14:paraId="0A40F770"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WIZJA LOKALNA.</w:t>
      </w:r>
    </w:p>
    <w:p w14:paraId="79612BFF" w14:textId="77777777" w:rsidR="00317C99" w:rsidRPr="003C7F36" w:rsidRDefault="00317C99" w:rsidP="00CC124D">
      <w:pPr>
        <w:spacing w:after="0" w:line="240" w:lineRule="auto"/>
        <w:rPr>
          <w:rFonts w:asciiTheme="majorHAnsi" w:hAnsiTheme="majorHAnsi" w:cstheme="majorHAnsi"/>
          <w:sz w:val="20"/>
          <w:szCs w:val="20"/>
        </w:rPr>
      </w:pPr>
    </w:p>
    <w:p w14:paraId="1FE1CB34" w14:textId="4BB6CFC6"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Pr="003C7F36" w:rsidRDefault="000C3A1C" w:rsidP="00CC124D">
      <w:pPr>
        <w:spacing w:after="0" w:line="240" w:lineRule="auto"/>
        <w:jc w:val="both"/>
        <w:rPr>
          <w:rFonts w:asciiTheme="majorHAnsi" w:hAnsiTheme="majorHAnsi" w:cstheme="majorHAnsi"/>
          <w:sz w:val="20"/>
          <w:szCs w:val="20"/>
        </w:rPr>
      </w:pPr>
    </w:p>
    <w:p w14:paraId="52CD4DE5"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PODZIAŁ ZAMÓWIENIA NA CZĘŚCI.</w:t>
      </w:r>
    </w:p>
    <w:p w14:paraId="09285F35" w14:textId="77777777" w:rsidR="0079612A" w:rsidRPr="003C7F36" w:rsidRDefault="0079612A" w:rsidP="0079612A">
      <w:pPr>
        <w:spacing w:after="0" w:line="240" w:lineRule="auto"/>
        <w:rPr>
          <w:rFonts w:asciiTheme="majorHAnsi" w:hAnsiTheme="majorHAnsi" w:cstheme="majorHAnsi"/>
          <w:sz w:val="20"/>
          <w:szCs w:val="20"/>
        </w:rPr>
      </w:pPr>
    </w:p>
    <w:p w14:paraId="6CD93883" w14:textId="77777777" w:rsidR="0079612A" w:rsidRPr="005A42C2" w:rsidRDefault="0079612A" w:rsidP="0079612A">
      <w:pPr>
        <w:spacing w:after="0" w:line="240" w:lineRule="auto"/>
        <w:jc w:val="both"/>
        <w:rPr>
          <w:rFonts w:asciiTheme="majorHAnsi" w:hAnsiTheme="majorHAnsi" w:cstheme="majorHAnsi"/>
          <w:color w:val="262626" w:themeColor="text1" w:themeTint="D9"/>
          <w:sz w:val="20"/>
          <w:szCs w:val="20"/>
        </w:rPr>
      </w:pPr>
      <w:r w:rsidRPr="005A42C2">
        <w:rPr>
          <w:rFonts w:asciiTheme="majorHAnsi" w:hAnsiTheme="majorHAnsi" w:cstheme="majorHAnsi"/>
          <w:color w:val="262626" w:themeColor="text1" w:themeTint="D9"/>
          <w:sz w:val="20"/>
          <w:szCs w:val="20"/>
        </w:rPr>
        <w:t>6.1/ Zamawiający nie dokonuje podziału zamówienia na części. Tym samym zamawiający nie dopuszcza składania ofert częściowych, o których mowa w art. 7 pkt 15 ustawy Pzp.</w:t>
      </w:r>
    </w:p>
    <w:p w14:paraId="6459E5A2" w14:textId="77777777" w:rsidR="0079612A" w:rsidRDefault="0079612A" w:rsidP="0079612A">
      <w:pPr>
        <w:spacing w:after="0" w:line="240" w:lineRule="auto"/>
        <w:jc w:val="both"/>
        <w:rPr>
          <w:rFonts w:asciiTheme="majorHAnsi" w:hAnsiTheme="majorHAnsi" w:cstheme="majorHAnsi"/>
          <w:color w:val="262626" w:themeColor="text1" w:themeTint="D9"/>
          <w:sz w:val="20"/>
          <w:szCs w:val="20"/>
        </w:rPr>
      </w:pPr>
    </w:p>
    <w:p w14:paraId="67CB755B" w14:textId="77777777" w:rsidR="0079612A" w:rsidRPr="006E6063" w:rsidRDefault="0079612A" w:rsidP="0079612A">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6.2/ Zakres i charakter zamówienia wykluczają jego podział na części z przyczyn technicznych, organizacyjnych, ekonomicznych</w:t>
      </w:r>
      <w:r w:rsidRPr="006E6063">
        <w:rPr>
          <w:rFonts w:asciiTheme="majorHAnsi" w:hAnsiTheme="majorHAnsi" w:cstheme="majorHAnsi"/>
          <w:color w:val="262626" w:themeColor="text1" w:themeTint="D9"/>
          <w:sz w:val="20"/>
          <w:szCs w:val="20"/>
        </w:rPr>
        <w:br/>
        <w:t>i celowościowych. Postępowanie stanowiące przedmiot niniejszego zamówienia z reguły jest przedmiotem zainteresowania oraz jest możliwe do zrealizowania przez przedsiębiorców stanowiących małe lub średnie przedsiębiorstwa.</w:t>
      </w:r>
    </w:p>
    <w:p w14:paraId="0362076B" w14:textId="77777777" w:rsidR="0079612A" w:rsidRPr="005A42C2" w:rsidRDefault="0079612A" w:rsidP="0079612A">
      <w:pPr>
        <w:spacing w:after="0" w:line="240" w:lineRule="auto"/>
        <w:jc w:val="both"/>
        <w:rPr>
          <w:rFonts w:asciiTheme="majorHAnsi" w:hAnsiTheme="majorHAnsi" w:cstheme="majorHAnsi"/>
          <w:color w:val="262626" w:themeColor="text1" w:themeTint="D9"/>
          <w:sz w:val="20"/>
          <w:szCs w:val="20"/>
        </w:rPr>
      </w:pPr>
    </w:p>
    <w:p w14:paraId="62C341CD" w14:textId="77777777" w:rsidR="0079612A" w:rsidRDefault="0079612A" w:rsidP="0079612A">
      <w:pPr>
        <w:spacing w:after="0" w:line="240" w:lineRule="auto"/>
        <w:contextualSpacing/>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6.3/ Podział na części byłby niecelowy i powodowałby nadmierne trudności techniczne a potrzeba skoordynowania działań różnych wykonawców realizujących poszczególne części zamówienia mogłaby poważnie zagrozić właściwemu wykonaniu zamówienia (zgodnie z motywem 78 preambuły do dyrektywy klasycznej)</w:t>
      </w:r>
      <w:r>
        <w:rPr>
          <w:rFonts w:asciiTheme="majorHAnsi" w:hAnsiTheme="majorHAnsi" w:cstheme="majorHAnsi"/>
          <w:color w:val="262626" w:themeColor="text1" w:themeTint="D9"/>
          <w:sz w:val="20"/>
          <w:szCs w:val="20"/>
        </w:rPr>
        <w:t>.</w:t>
      </w:r>
    </w:p>
    <w:p w14:paraId="6930375C" w14:textId="77777777" w:rsidR="002E690D" w:rsidRPr="003C7F36"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OFERTY WARIANTOWE.</w:t>
      </w:r>
    </w:p>
    <w:p w14:paraId="3E6AFE61" w14:textId="77777777" w:rsidR="006D3D6A" w:rsidRPr="003C7F36" w:rsidRDefault="006D3D6A" w:rsidP="00CC124D">
      <w:pPr>
        <w:spacing w:after="0" w:line="240" w:lineRule="auto"/>
        <w:rPr>
          <w:rFonts w:asciiTheme="majorHAnsi" w:hAnsiTheme="majorHAnsi" w:cstheme="majorHAnsi"/>
          <w:sz w:val="20"/>
          <w:szCs w:val="20"/>
        </w:rPr>
      </w:pPr>
    </w:p>
    <w:p w14:paraId="0644D58E" w14:textId="3D6E5AE5"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3C7F36" w:rsidRDefault="006D3D6A" w:rsidP="00CC124D">
      <w:pPr>
        <w:spacing w:after="0" w:line="240" w:lineRule="auto"/>
        <w:rPr>
          <w:rFonts w:asciiTheme="majorHAnsi" w:hAnsiTheme="majorHAnsi" w:cstheme="majorHAnsi"/>
          <w:sz w:val="20"/>
          <w:szCs w:val="20"/>
        </w:rPr>
      </w:pPr>
    </w:p>
    <w:p w14:paraId="2684EA23" w14:textId="0DBE363F" w:rsidR="006D3D6A" w:rsidRPr="003C7F36"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8</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KATALOGI ELEKTRONICZNE.</w:t>
      </w:r>
    </w:p>
    <w:p w14:paraId="7177DEAE" w14:textId="77777777" w:rsidR="00DF5758" w:rsidRPr="003C7F36" w:rsidRDefault="00DF5758" w:rsidP="003361A8">
      <w:pPr>
        <w:spacing w:after="0" w:line="240" w:lineRule="auto"/>
        <w:jc w:val="both"/>
        <w:rPr>
          <w:rFonts w:asciiTheme="majorHAnsi" w:hAnsiTheme="majorHAnsi" w:cstheme="majorHAnsi"/>
          <w:sz w:val="20"/>
          <w:szCs w:val="20"/>
        </w:rPr>
      </w:pPr>
    </w:p>
    <w:p w14:paraId="0FCB0BAA" w14:textId="2E1A2E48"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wymaga złożenia ofert w postaci katalogów elektronicznych.</w:t>
      </w:r>
    </w:p>
    <w:p w14:paraId="7B8B3ED0" w14:textId="77777777" w:rsidR="006D3D6A" w:rsidRPr="003C7F36" w:rsidRDefault="006D3D6A" w:rsidP="00CC124D">
      <w:pPr>
        <w:spacing w:after="0" w:line="240" w:lineRule="auto"/>
        <w:rPr>
          <w:rFonts w:asciiTheme="majorHAnsi" w:hAnsiTheme="majorHAnsi" w:cstheme="majorHAnsi"/>
          <w:sz w:val="20"/>
          <w:szCs w:val="20"/>
        </w:rPr>
      </w:pPr>
    </w:p>
    <w:p w14:paraId="27F5AB6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9</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UMOWA RAMOWA.</w:t>
      </w:r>
    </w:p>
    <w:p w14:paraId="16BD2905" w14:textId="77777777" w:rsidR="006D3D6A" w:rsidRPr="003C7F36" w:rsidRDefault="006D3D6A" w:rsidP="00CC124D">
      <w:pPr>
        <w:spacing w:after="0" w:line="240" w:lineRule="auto"/>
        <w:rPr>
          <w:rFonts w:asciiTheme="majorHAnsi" w:hAnsiTheme="majorHAnsi" w:cstheme="majorHAnsi"/>
          <w:sz w:val="20"/>
          <w:szCs w:val="20"/>
        </w:rPr>
      </w:pPr>
    </w:p>
    <w:p w14:paraId="71DB6ACC" w14:textId="77777777" w:rsidR="00FB14CA"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zawarcia umowy ramowej, o  której mowa w art. 311–315 ustawy Pzp.</w:t>
      </w:r>
    </w:p>
    <w:p w14:paraId="682169D4" w14:textId="77777777" w:rsidR="006D3D6A" w:rsidRPr="003C7F36" w:rsidRDefault="006D3D6A" w:rsidP="00CC124D">
      <w:pPr>
        <w:spacing w:after="0" w:line="240" w:lineRule="auto"/>
        <w:rPr>
          <w:rFonts w:asciiTheme="majorHAnsi" w:hAnsiTheme="majorHAnsi" w:cstheme="majorHAnsi"/>
          <w:color w:val="FF0000"/>
          <w:sz w:val="20"/>
          <w:szCs w:val="20"/>
        </w:rPr>
      </w:pPr>
    </w:p>
    <w:p w14:paraId="64E5CF04"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10</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AUKCJA ELEKTRONICZNA.</w:t>
      </w:r>
    </w:p>
    <w:p w14:paraId="5F43C6F6" w14:textId="77777777" w:rsidR="006D3D6A" w:rsidRPr="003C7F36" w:rsidRDefault="006D3D6A" w:rsidP="00CC124D">
      <w:pPr>
        <w:spacing w:after="0" w:line="240" w:lineRule="auto"/>
        <w:rPr>
          <w:rFonts w:asciiTheme="majorHAnsi" w:hAnsiTheme="majorHAnsi" w:cstheme="majorHAnsi"/>
          <w:sz w:val="20"/>
          <w:szCs w:val="20"/>
        </w:rPr>
      </w:pPr>
    </w:p>
    <w:p w14:paraId="6C98D516" w14:textId="4DA1DBC2" w:rsidR="004E5A53"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3C7F36" w:rsidRDefault="00FB14CA" w:rsidP="00CC124D">
      <w:pPr>
        <w:spacing w:after="0" w:line="240" w:lineRule="auto"/>
        <w:rPr>
          <w:rFonts w:asciiTheme="majorHAnsi" w:hAnsiTheme="majorHAnsi" w:cstheme="majorHAnsi"/>
          <w:sz w:val="20"/>
          <w:szCs w:val="20"/>
        </w:rPr>
      </w:pPr>
    </w:p>
    <w:p w14:paraId="5F460BCF"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11</w:t>
      </w:r>
      <w:r w:rsidR="007E6F19"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ZAMÓWIENIA, O KTÓRYCH MOWA W ART. 214 UST. 1 PKT 7 I 8 USTAWY PZP.</w:t>
      </w:r>
    </w:p>
    <w:p w14:paraId="1D3FEFA6" w14:textId="77777777" w:rsidR="006D3D6A" w:rsidRPr="003C7F36" w:rsidRDefault="006D3D6A" w:rsidP="00CC124D">
      <w:pPr>
        <w:spacing w:after="0" w:line="240" w:lineRule="auto"/>
        <w:rPr>
          <w:rFonts w:asciiTheme="majorHAnsi" w:hAnsiTheme="majorHAnsi" w:cstheme="majorHAnsi"/>
          <w:sz w:val="20"/>
          <w:szCs w:val="20"/>
        </w:rPr>
      </w:pPr>
    </w:p>
    <w:p w14:paraId="38D978EA" w14:textId="480FCF7F" w:rsidR="00FB14CA" w:rsidRPr="003C7F36" w:rsidRDefault="004E5A53" w:rsidP="00CC124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11.1/ </w:t>
      </w:r>
      <w:r w:rsidR="00FB14CA" w:rsidRPr="003C7F36">
        <w:rPr>
          <w:rFonts w:asciiTheme="majorHAnsi" w:hAnsiTheme="majorHAnsi" w:cstheme="majorHAnsi"/>
          <w:color w:val="262626" w:themeColor="text1" w:themeTint="D9"/>
          <w:sz w:val="20"/>
          <w:szCs w:val="20"/>
        </w:rPr>
        <w:t xml:space="preserve">Zamawiający </w:t>
      </w:r>
      <w:r w:rsidR="00FB14CA" w:rsidRPr="003C7F36">
        <w:rPr>
          <w:rFonts w:asciiTheme="majorHAnsi" w:hAnsiTheme="majorHAnsi" w:cstheme="majorHAnsi"/>
          <w:b/>
          <w:bCs/>
          <w:color w:val="262626" w:themeColor="text1" w:themeTint="D9"/>
          <w:sz w:val="20"/>
          <w:szCs w:val="20"/>
        </w:rPr>
        <w:t xml:space="preserve">przewiduje udzielenie zamówień </w:t>
      </w:r>
      <w:r w:rsidR="00FB14CA" w:rsidRPr="003C7F36">
        <w:rPr>
          <w:rFonts w:asciiTheme="majorHAnsi" w:hAnsiTheme="majorHAnsi" w:cstheme="majorHAnsi"/>
          <w:color w:val="262626" w:themeColor="text1" w:themeTint="D9"/>
          <w:sz w:val="20"/>
          <w:szCs w:val="20"/>
        </w:rPr>
        <w:t>na podstawie art. 214 ust. 1 pkt 7</w:t>
      </w:r>
      <w:r w:rsidR="009B32AD">
        <w:rPr>
          <w:rFonts w:asciiTheme="majorHAnsi" w:hAnsiTheme="majorHAnsi" w:cstheme="majorHAnsi"/>
          <w:color w:val="262626" w:themeColor="text1" w:themeTint="D9"/>
          <w:sz w:val="20"/>
          <w:szCs w:val="20"/>
        </w:rPr>
        <w:t xml:space="preserve"> i 8 </w:t>
      </w:r>
      <w:r w:rsidR="00FB14CA" w:rsidRPr="003C7F36">
        <w:rPr>
          <w:rFonts w:asciiTheme="majorHAnsi" w:hAnsiTheme="majorHAnsi" w:cstheme="majorHAnsi"/>
          <w:color w:val="262626" w:themeColor="text1" w:themeTint="D9"/>
          <w:sz w:val="20"/>
          <w:szCs w:val="20"/>
        </w:rPr>
        <w:t xml:space="preserve"> ustawy Pzp/zamówienia polegającego na powtórzeniu podobnych robót budowlanych, zamówienia na dodatkowe </w:t>
      </w:r>
      <w:r w:rsidR="00187782" w:rsidRPr="003C7F36">
        <w:rPr>
          <w:rFonts w:asciiTheme="majorHAnsi" w:hAnsiTheme="majorHAnsi" w:cstheme="majorHAnsi"/>
          <w:color w:val="262626" w:themeColor="text1" w:themeTint="D9"/>
          <w:sz w:val="20"/>
          <w:szCs w:val="20"/>
        </w:rPr>
        <w:t>roboty budowlane</w:t>
      </w:r>
      <w:r w:rsidR="004F0564" w:rsidRPr="003C7F36">
        <w:rPr>
          <w:rFonts w:asciiTheme="majorHAnsi" w:hAnsiTheme="majorHAnsi" w:cstheme="majorHAnsi"/>
          <w:color w:val="262626" w:themeColor="text1" w:themeTint="D9"/>
          <w:sz w:val="20"/>
          <w:szCs w:val="20"/>
        </w:rPr>
        <w:t xml:space="preserve">, które stanowić będą nie więcej niż </w:t>
      </w:r>
      <w:r w:rsidR="00E54513">
        <w:rPr>
          <w:rFonts w:asciiTheme="majorHAnsi" w:hAnsiTheme="majorHAnsi" w:cstheme="majorHAnsi"/>
          <w:b/>
          <w:color w:val="262626" w:themeColor="text1" w:themeTint="D9"/>
          <w:sz w:val="20"/>
          <w:szCs w:val="20"/>
        </w:rPr>
        <w:t>2</w:t>
      </w:r>
      <w:r w:rsidR="00DC1F34" w:rsidRPr="003C7F36">
        <w:rPr>
          <w:rFonts w:asciiTheme="majorHAnsi" w:hAnsiTheme="majorHAnsi" w:cstheme="majorHAnsi"/>
          <w:b/>
          <w:color w:val="262626" w:themeColor="text1" w:themeTint="D9"/>
          <w:sz w:val="20"/>
          <w:szCs w:val="20"/>
        </w:rPr>
        <w:t>0</w:t>
      </w:r>
      <w:r w:rsidR="00B63F3D" w:rsidRPr="003C7F36">
        <w:rPr>
          <w:rFonts w:asciiTheme="majorHAnsi" w:hAnsiTheme="majorHAnsi" w:cstheme="majorHAnsi"/>
          <w:b/>
          <w:color w:val="262626" w:themeColor="text1" w:themeTint="D9"/>
          <w:sz w:val="20"/>
          <w:szCs w:val="20"/>
        </w:rPr>
        <w:t xml:space="preserve"> </w:t>
      </w:r>
      <w:r w:rsidR="004F0564" w:rsidRPr="003C7F36">
        <w:rPr>
          <w:rFonts w:asciiTheme="majorHAnsi" w:hAnsiTheme="majorHAnsi" w:cstheme="majorHAnsi"/>
          <w:b/>
          <w:bCs/>
          <w:color w:val="262626" w:themeColor="text1" w:themeTint="D9"/>
          <w:sz w:val="20"/>
          <w:szCs w:val="20"/>
        </w:rPr>
        <w:t>%</w:t>
      </w:r>
      <w:r w:rsidR="004F0564" w:rsidRPr="003C7F36">
        <w:rPr>
          <w:rFonts w:asciiTheme="majorHAnsi" w:hAnsiTheme="majorHAnsi" w:cstheme="majorHAnsi"/>
          <w:color w:val="262626" w:themeColor="text1" w:themeTint="D9"/>
          <w:sz w:val="20"/>
          <w:szCs w:val="20"/>
        </w:rPr>
        <w:t xml:space="preserve"> wartości zamówienia podstawowego </w:t>
      </w:r>
      <w:r w:rsidR="00FB14CA" w:rsidRPr="003C7F36">
        <w:rPr>
          <w:rFonts w:asciiTheme="majorHAnsi" w:hAnsiTheme="majorHAnsi" w:cstheme="majorHAnsi"/>
          <w:color w:val="262626" w:themeColor="text1" w:themeTint="D9"/>
          <w:sz w:val="20"/>
          <w:szCs w:val="20"/>
        </w:rPr>
        <w:t>.</w:t>
      </w:r>
    </w:p>
    <w:p w14:paraId="0A007909" w14:textId="77777777" w:rsidR="00FB14CA" w:rsidRPr="003C7F36" w:rsidRDefault="00FB14CA" w:rsidP="002E690D">
      <w:pPr>
        <w:spacing w:after="0" w:line="240" w:lineRule="auto"/>
        <w:jc w:val="both"/>
        <w:rPr>
          <w:rFonts w:asciiTheme="majorHAnsi" w:hAnsiTheme="majorHAnsi" w:cstheme="majorHAnsi"/>
          <w:color w:val="262626" w:themeColor="text1" w:themeTint="D9"/>
          <w:sz w:val="20"/>
          <w:szCs w:val="20"/>
        </w:rPr>
      </w:pPr>
    </w:p>
    <w:p w14:paraId="4F300172" w14:textId="6C3F6497" w:rsidR="00FB14CA" w:rsidRPr="003C7F36" w:rsidRDefault="00FB14CA" w:rsidP="00072076">
      <w:pPr>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Zakres zamówienia na podobne </w:t>
      </w:r>
      <w:r w:rsidR="009B32AD">
        <w:rPr>
          <w:rFonts w:asciiTheme="majorHAnsi" w:hAnsiTheme="majorHAnsi" w:cstheme="majorHAnsi"/>
          <w:b/>
          <w:bCs/>
          <w:color w:val="262626" w:themeColor="text1" w:themeTint="D9"/>
          <w:sz w:val="20"/>
          <w:szCs w:val="20"/>
        </w:rPr>
        <w:t>dostawy/</w:t>
      </w:r>
      <w:r w:rsidR="001C17C1">
        <w:rPr>
          <w:rFonts w:asciiTheme="majorHAnsi" w:hAnsiTheme="majorHAnsi" w:cstheme="majorHAnsi"/>
          <w:b/>
          <w:bCs/>
          <w:color w:val="262626" w:themeColor="text1" w:themeTint="D9"/>
          <w:sz w:val="20"/>
          <w:szCs w:val="20"/>
        </w:rPr>
        <w:t>roboty</w:t>
      </w:r>
      <w:r w:rsidR="00187782" w:rsidRPr="003C7F36">
        <w:rPr>
          <w:rFonts w:asciiTheme="majorHAnsi" w:hAnsiTheme="majorHAnsi" w:cstheme="majorHAnsi"/>
          <w:b/>
          <w:bCs/>
          <w:color w:val="262626" w:themeColor="text1" w:themeTint="D9"/>
          <w:sz w:val="20"/>
          <w:szCs w:val="20"/>
        </w:rPr>
        <w:t>:</w:t>
      </w:r>
    </w:p>
    <w:p w14:paraId="33161A98" w14:textId="77777777" w:rsidR="00E54513" w:rsidRPr="00634313" w:rsidRDefault="001F46E6" w:rsidP="00E54513">
      <w:pPr>
        <w:autoSpaceDE w:val="0"/>
        <w:ind w:left="1416"/>
        <w:jc w:val="both"/>
        <w:rPr>
          <w:rFonts w:ascii="Calibri Light" w:hAnsi="Calibri Light" w:cs="Calibri Light"/>
          <w:color w:val="262626"/>
          <w:sz w:val="20"/>
          <w:szCs w:val="20"/>
        </w:rPr>
      </w:pPr>
      <w:r w:rsidRPr="003C7F36">
        <w:rPr>
          <w:rFonts w:ascii="Calibri Light" w:eastAsia="Tahoma" w:hAnsi="Calibri Light" w:cs="Tahoma"/>
          <w:color w:val="262626" w:themeColor="text1" w:themeTint="D9"/>
          <w:sz w:val="20"/>
          <w:szCs w:val="20"/>
        </w:rPr>
        <w:t xml:space="preserve">- </w:t>
      </w:r>
      <w:r w:rsidR="00E54513" w:rsidRPr="00634313">
        <w:rPr>
          <w:rFonts w:ascii="Calibri Light" w:hAnsi="Calibri Light" w:cs="Calibri Light"/>
          <w:color w:val="262626"/>
          <w:sz w:val="20"/>
          <w:szCs w:val="20"/>
        </w:rPr>
        <w:t>roboty ziemne, zbrojarskie, betoniarskie, montażowe, drogowe, związane z sieciami kanalizacyjnymi oraz instalacją elektryczną, sanitarną i teletechniczną, kształtowaniem terenów zielonych.</w:t>
      </w:r>
    </w:p>
    <w:p w14:paraId="44D4F1E9" w14:textId="720715C1" w:rsidR="00072076" w:rsidRDefault="00072076" w:rsidP="00072076">
      <w:pPr>
        <w:spacing w:after="0" w:line="240" w:lineRule="auto"/>
        <w:ind w:left="708"/>
        <w:jc w:val="both"/>
        <w:rPr>
          <w:rFonts w:ascii="Calibri Light" w:eastAsia="Tahoma" w:hAnsi="Calibri Light" w:cs="Tahoma"/>
          <w:color w:val="262626"/>
          <w:sz w:val="20"/>
          <w:szCs w:val="20"/>
        </w:rPr>
      </w:pPr>
      <w:r>
        <w:rPr>
          <w:rFonts w:ascii="Calibri Light" w:eastAsia="Tahoma" w:hAnsi="Calibri Light" w:cs="Tahoma"/>
          <w:color w:val="262626"/>
          <w:sz w:val="20"/>
          <w:szCs w:val="20"/>
        </w:rPr>
        <w:lastRenderedPageBreak/>
        <w:t>.</w:t>
      </w:r>
      <w:r w:rsidRPr="001177D9">
        <w:rPr>
          <w:rFonts w:ascii="Calibri Light" w:eastAsia="Tahoma" w:hAnsi="Calibri Light" w:cs="Tahoma"/>
          <w:color w:val="262626"/>
          <w:sz w:val="20"/>
          <w:szCs w:val="20"/>
        </w:rPr>
        <w:t xml:space="preserve"> </w:t>
      </w:r>
    </w:p>
    <w:p w14:paraId="3AB63B98" w14:textId="6AE3EBAB" w:rsidR="00FB14CA" w:rsidRPr="003C7F36" w:rsidRDefault="00FB14CA" w:rsidP="00631B6D">
      <w:pPr>
        <w:spacing w:after="0" w:line="240" w:lineRule="auto"/>
        <w:ind w:left="708"/>
        <w:jc w:val="both"/>
        <w:rPr>
          <w:rFonts w:asciiTheme="majorHAnsi" w:hAnsiTheme="majorHAnsi" w:cstheme="majorHAnsi"/>
          <w:color w:val="262626" w:themeColor="text1" w:themeTint="D9"/>
          <w:sz w:val="18"/>
          <w:szCs w:val="18"/>
        </w:rPr>
      </w:pPr>
      <w:r w:rsidRPr="003C7F36">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7C191706" w14:textId="77777777" w:rsidR="002C26D4" w:rsidRPr="003C7F36" w:rsidRDefault="002C26D4" w:rsidP="000B1149">
      <w:pPr>
        <w:spacing w:after="0" w:line="240" w:lineRule="auto"/>
        <w:jc w:val="both"/>
        <w:rPr>
          <w:rFonts w:asciiTheme="majorHAnsi" w:hAnsiTheme="majorHAnsi" w:cstheme="majorHAnsi"/>
          <w:color w:val="262626" w:themeColor="text1" w:themeTint="D9"/>
          <w:sz w:val="20"/>
          <w:szCs w:val="20"/>
        </w:rPr>
      </w:pPr>
    </w:p>
    <w:p w14:paraId="69953517" w14:textId="77777777" w:rsidR="00FB14CA" w:rsidRPr="003C7F36" w:rsidRDefault="00FB14CA"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Zamawiający uwzględnił całkowitą wartość tego zamówienia przy obliczaniu wartości niniejszego zamówienia publicznego.</w:t>
      </w:r>
    </w:p>
    <w:p w14:paraId="412A9EE9" w14:textId="77777777" w:rsidR="0079612A" w:rsidRDefault="0079612A" w:rsidP="00130438">
      <w:pPr>
        <w:spacing w:after="0" w:line="240" w:lineRule="auto"/>
        <w:ind w:left="11" w:hanging="11"/>
        <w:jc w:val="both"/>
        <w:rPr>
          <w:rFonts w:asciiTheme="majorHAnsi" w:hAnsiTheme="majorHAnsi" w:cstheme="majorHAnsi"/>
          <w:color w:val="262626" w:themeColor="text1" w:themeTint="D9"/>
          <w:sz w:val="20"/>
          <w:szCs w:val="20"/>
        </w:rPr>
      </w:pPr>
    </w:p>
    <w:p w14:paraId="109D04CD" w14:textId="21EDF707" w:rsidR="00130438" w:rsidRPr="006E6063" w:rsidRDefault="00130438" w:rsidP="00130438">
      <w:pPr>
        <w:spacing w:after="0" w:line="240" w:lineRule="auto"/>
        <w:ind w:left="11" w:hanging="11"/>
        <w:jc w:val="both"/>
        <w:rPr>
          <w:rFonts w:ascii="Calibri Light" w:hAnsi="Calibri Light"/>
          <w:color w:val="262626" w:themeColor="text1" w:themeTint="D9"/>
          <w:sz w:val="20"/>
          <w:szCs w:val="20"/>
          <w:lang w:eastAsia="ar-SA"/>
        </w:rPr>
      </w:pPr>
      <w:r w:rsidRPr="006E6063">
        <w:rPr>
          <w:rFonts w:asciiTheme="majorHAnsi" w:hAnsiTheme="majorHAnsi" w:cstheme="majorHAnsi"/>
          <w:color w:val="262626" w:themeColor="text1" w:themeTint="D9"/>
          <w:sz w:val="20"/>
          <w:szCs w:val="20"/>
        </w:rPr>
        <w:t xml:space="preserve">11.2/  </w:t>
      </w:r>
      <w:bookmarkStart w:id="5" w:name="_Hlk216701122"/>
      <w:r w:rsidRPr="006E6063">
        <w:rPr>
          <w:rFonts w:ascii="Calibri Light" w:hAnsi="Calibri Light"/>
          <w:color w:val="262626" w:themeColor="text1" w:themeTint="D9"/>
          <w:sz w:val="20"/>
          <w:szCs w:val="20"/>
          <w:lang w:eastAsia="ar-SA"/>
        </w:rPr>
        <w:t xml:space="preserve">Zamówienia polegające na powtórzeniu ww. usług określonych w zamówieniu podstawowym, zostaną udzielone na podstawie odrębnej umowy w przypadku zaistnienia uzasadnionej potrzeby rozszerzenia zamówienia podstawowego i zostaną zapewnione środki finansowe na ten cel. </w:t>
      </w:r>
    </w:p>
    <w:bookmarkEnd w:id="5"/>
    <w:p w14:paraId="72CDDA53" w14:textId="77777777" w:rsidR="00130438" w:rsidRPr="006E6063" w:rsidRDefault="00130438" w:rsidP="00130438">
      <w:pPr>
        <w:spacing w:after="0" w:line="240" w:lineRule="auto"/>
        <w:ind w:left="11" w:hanging="11"/>
        <w:jc w:val="both"/>
        <w:rPr>
          <w:rFonts w:asciiTheme="majorHAnsi" w:hAnsiTheme="majorHAnsi" w:cstheme="majorHAnsi"/>
          <w:color w:val="262626" w:themeColor="text1" w:themeTint="D9"/>
          <w:sz w:val="20"/>
          <w:szCs w:val="20"/>
        </w:rPr>
      </w:pPr>
    </w:p>
    <w:p w14:paraId="5E3DA8A6"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11.3/ </w:t>
      </w:r>
      <w:r w:rsidRPr="003C7F36">
        <w:rPr>
          <w:rFonts w:asciiTheme="majorHAnsi" w:hAnsiTheme="majorHAnsi" w:cstheme="majorHAnsi"/>
          <w:color w:val="262626" w:themeColor="text1" w:themeTint="D9"/>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7E7BC3F0"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p>
    <w:p w14:paraId="6D18D402"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11.4/</w:t>
      </w:r>
      <w:r w:rsidRPr="003C7F36">
        <w:rPr>
          <w:rFonts w:asciiTheme="majorHAnsi" w:hAnsiTheme="majorHAnsi" w:cstheme="majorHAnsi"/>
          <w:color w:val="262626" w:themeColor="text1" w:themeTint="D9"/>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C8A3A73"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p>
    <w:p w14:paraId="0DF13302" w14:textId="77777777" w:rsidR="00130438"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11.5/</w:t>
      </w:r>
      <w:r w:rsidRPr="003C7F36">
        <w:rPr>
          <w:rFonts w:asciiTheme="majorHAnsi" w:hAnsiTheme="majorHAnsi" w:cstheme="majorHAnsi"/>
          <w:color w:val="262626" w:themeColor="text1" w:themeTint="D9"/>
          <w:sz w:val="20"/>
          <w:szCs w:val="20"/>
        </w:rPr>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p w14:paraId="3B36B303" w14:textId="77777777" w:rsidR="004B525F" w:rsidRPr="003C7F36" w:rsidRDefault="004B525F" w:rsidP="00CC124D">
      <w:pPr>
        <w:spacing w:after="0" w:line="240" w:lineRule="auto"/>
        <w:jc w:val="both"/>
        <w:rPr>
          <w:rFonts w:asciiTheme="majorHAnsi" w:hAnsiTheme="majorHAnsi" w:cstheme="majorHAnsi"/>
          <w:color w:val="262626" w:themeColor="text1" w:themeTint="D9"/>
          <w:sz w:val="20"/>
          <w:szCs w:val="20"/>
        </w:rPr>
      </w:pPr>
    </w:p>
    <w:p w14:paraId="6D7B9C43" w14:textId="281F5300"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3C7F36">
        <w:rPr>
          <w:rFonts w:asciiTheme="majorHAnsi" w:hAnsiTheme="majorHAnsi" w:cstheme="majorHAnsi"/>
          <w:b/>
          <w:bCs/>
          <w:sz w:val="20"/>
          <w:szCs w:val="20"/>
        </w:rPr>
        <w:t>12</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ROZLICZENIA W WALUTACH OBCYCH.</w:t>
      </w:r>
    </w:p>
    <w:p w14:paraId="0CEA2A2F" w14:textId="77777777" w:rsidR="00DF5758" w:rsidRPr="003C7F36" w:rsidRDefault="00DF5758" w:rsidP="00CC124D">
      <w:pPr>
        <w:spacing w:after="0" w:line="240" w:lineRule="auto"/>
        <w:jc w:val="both"/>
        <w:rPr>
          <w:rFonts w:asciiTheme="majorHAnsi" w:hAnsiTheme="majorHAnsi" w:cstheme="majorHAnsi"/>
          <w:sz w:val="20"/>
          <w:szCs w:val="20"/>
        </w:rPr>
      </w:pPr>
    </w:p>
    <w:p w14:paraId="78475A7C" w14:textId="550CFE43" w:rsidR="00FB14CA"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rozliczenia w walutach obcych. Rozliczenia między Wykonawcą i Zama</w:t>
      </w:r>
      <w:r w:rsidR="00A96BD7" w:rsidRPr="003C7F36">
        <w:rPr>
          <w:rFonts w:asciiTheme="majorHAnsi" w:hAnsiTheme="majorHAnsi" w:cstheme="majorHAnsi"/>
          <w:sz w:val="20"/>
          <w:szCs w:val="20"/>
        </w:rPr>
        <w:t>wiającym będą prowadzone w PLN.</w:t>
      </w:r>
      <w:r w:rsidRPr="003C7F36">
        <w:rPr>
          <w:rFonts w:asciiTheme="majorHAnsi" w:hAnsiTheme="majorHAnsi" w:cstheme="majorHAnsi"/>
          <w:sz w:val="20"/>
          <w:szCs w:val="20"/>
        </w:rPr>
        <w:t xml:space="preserve"> Podstawą do wypłacenia wynagrodzenia Wykonawcy będzie faktura VAT spor</w:t>
      </w:r>
      <w:r w:rsidR="00DF5758" w:rsidRPr="003C7F36">
        <w:rPr>
          <w:rFonts w:asciiTheme="majorHAnsi" w:hAnsiTheme="majorHAnsi" w:cstheme="majorHAnsi"/>
          <w:sz w:val="20"/>
          <w:szCs w:val="20"/>
        </w:rPr>
        <w:t>ządzona każdorazowo w oparciu o </w:t>
      </w:r>
      <w:r w:rsidRPr="003C7F36">
        <w:rPr>
          <w:rFonts w:asciiTheme="majorHAnsi" w:hAnsiTheme="majorHAnsi" w:cstheme="majorHAnsi"/>
          <w:sz w:val="20"/>
          <w:szCs w:val="20"/>
        </w:rPr>
        <w:t xml:space="preserve">protokół odbioru podpisany przez obie strony.  </w:t>
      </w:r>
    </w:p>
    <w:p w14:paraId="671CEB7A" w14:textId="77777777" w:rsidR="006D3D6A" w:rsidRPr="003C7F36" w:rsidRDefault="006D3D6A" w:rsidP="00CC124D">
      <w:pPr>
        <w:spacing w:after="0" w:line="240" w:lineRule="auto"/>
        <w:rPr>
          <w:rFonts w:asciiTheme="majorHAnsi" w:hAnsiTheme="majorHAnsi" w:cstheme="majorHAnsi"/>
          <w:color w:val="FF0000"/>
          <w:sz w:val="20"/>
          <w:szCs w:val="20"/>
        </w:rPr>
      </w:pPr>
    </w:p>
    <w:p w14:paraId="5B829FA7"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13</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ZWROT KOSZTÓW UDZIAŁU W POSTĘPOWANIU.</w:t>
      </w:r>
    </w:p>
    <w:p w14:paraId="3D33BEEE" w14:textId="77777777" w:rsidR="006D3D6A" w:rsidRPr="003C7F36" w:rsidRDefault="006D3D6A" w:rsidP="00CC124D">
      <w:pPr>
        <w:spacing w:after="0" w:line="240" w:lineRule="auto"/>
        <w:rPr>
          <w:rFonts w:asciiTheme="majorHAnsi" w:hAnsiTheme="majorHAnsi" w:cstheme="majorHAnsi"/>
          <w:sz w:val="20"/>
          <w:szCs w:val="20"/>
        </w:rPr>
      </w:pPr>
    </w:p>
    <w:p w14:paraId="05309492" w14:textId="133309D2"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zwrotu kosztów udziału w postępowaniu, za wyjątkiem przypad</w:t>
      </w:r>
      <w:r w:rsidR="00A96BD7" w:rsidRPr="003C7F36">
        <w:rPr>
          <w:rFonts w:asciiTheme="majorHAnsi" w:hAnsiTheme="majorHAnsi" w:cstheme="majorHAnsi"/>
          <w:sz w:val="20"/>
          <w:szCs w:val="20"/>
        </w:rPr>
        <w:t>ku unieważnienia postępowania o </w:t>
      </w:r>
      <w:r w:rsidRPr="003C7F36">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3C7F36">
        <w:rPr>
          <w:rFonts w:asciiTheme="majorHAnsi" w:hAnsiTheme="majorHAnsi" w:cstheme="majorHAnsi"/>
          <w:sz w:val="20"/>
          <w:szCs w:val="20"/>
        </w:rPr>
        <w:t>estnictwa w tym postępowaniu, w </w:t>
      </w:r>
      <w:r w:rsidRPr="003C7F36">
        <w:rPr>
          <w:rFonts w:asciiTheme="majorHAnsi" w:hAnsiTheme="majorHAnsi" w:cstheme="majorHAnsi"/>
          <w:sz w:val="20"/>
          <w:szCs w:val="20"/>
        </w:rPr>
        <w:t>szczególności kosztów przygotowania oferty (art. 261 ustawy Pzp).</w:t>
      </w:r>
    </w:p>
    <w:p w14:paraId="7932536B" w14:textId="77777777" w:rsidR="00565E68" w:rsidRPr="003C7F36" w:rsidRDefault="00565E68" w:rsidP="00CC124D">
      <w:pPr>
        <w:spacing w:after="0" w:line="240" w:lineRule="auto"/>
        <w:rPr>
          <w:rFonts w:asciiTheme="majorHAnsi" w:hAnsiTheme="majorHAnsi" w:cstheme="majorHAnsi"/>
          <w:sz w:val="20"/>
          <w:szCs w:val="20"/>
        </w:rPr>
      </w:pPr>
    </w:p>
    <w:p w14:paraId="732DA75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ZALICZKI NA POCZET UDZIELENIA ZAMÓWIENIA.</w:t>
      </w:r>
    </w:p>
    <w:p w14:paraId="397A02E2" w14:textId="77777777" w:rsidR="006D3D6A" w:rsidRPr="003C7F36" w:rsidRDefault="006D3D6A" w:rsidP="00CC124D">
      <w:pPr>
        <w:spacing w:after="0" w:line="240" w:lineRule="auto"/>
        <w:rPr>
          <w:rFonts w:asciiTheme="majorHAnsi" w:hAnsiTheme="majorHAnsi" w:cstheme="majorHAnsi"/>
          <w:sz w:val="20"/>
          <w:szCs w:val="20"/>
        </w:rPr>
      </w:pPr>
    </w:p>
    <w:p w14:paraId="18CD7431" w14:textId="77777777" w:rsidR="00FB14CA"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udzielenia zaliczek na poczet wykonania zamówienia.</w:t>
      </w:r>
    </w:p>
    <w:p w14:paraId="29BD80A0" w14:textId="77777777" w:rsidR="00E54513" w:rsidRDefault="00E54513" w:rsidP="00CC124D">
      <w:pPr>
        <w:spacing w:after="0" w:line="240" w:lineRule="auto"/>
        <w:jc w:val="both"/>
        <w:rPr>
          <w:rFonts w:asciiTheme="majorHAnsi" w:hAnsiTheme="majorHAnsi" w:cstheme="majorHAnsi"/>
          <w:sz w:val="20"/>
          <w:szCs w:val="20"/>
        </w:rPr>
      </w:pPr>
    </w:p>
    <w:p w14:paraId="1CEF3858" w14:textId="77777777" w:rsidR="006D3D6A" w:rsidRDefault="006D3D6A" w:rsidP="00CC124D">
      <w:pPr>
        <w:spacing w:after="0" w:line="240" w:lineRule="auto"/>
        <w:rPr>
          <w:rFonts w:asciiTheme="majorHAnsi" w:hAnsiTheme="majorHAnsi" w:cstheme="majorHAnsi"/>
          <w:sz w:val="20"/>
          <w:szCs w:val="20"/>
        </w:rPr>
      </w:pPr>
    </w:p>
    <w:p w14:paraId="3E2CFE88" w14:textId="77777777" w:rsidR="00057430" w:rsidRDefault="00057430" w:rsidP="00CC124D">
      <w:pPr>
        <w:spacing w:after="0" w:line="240" w:lineRule="auto"/>
        <w:rPr>
          <w:rFonts w:asciiTheme="majorHAnsi" w:hAnsiTheme="majorHAnsi" w:cstheme="majorHAnsi"/>
          <w:sz w:val="20"/>
          <w:szCs w:val="20"/>
        </w:rPr>
      </w:pPr>
    </w:p>
    <w:p w14:paraId="71E926DB" w14:textId="77777777" w:rsidR="00057430" w:rsidRDefault="00057430" w:rsidP="00CC124D">
      <w:pPr>
        <w:spacing w:after="0" w:line="240" w:lineRule="auto"/>
        <w:rPr>
          <w:rFonts w:asciiTheme="majorHAnsi" w:hAnsiTheme="majorHAnsi" w:cstheme="majorHAnsi"/>
          <w:sz w:val="20"/>
          <w:szCs w:val="20"/>
        </w:rPr>
      </w:pPr>
    </w:p>
    <w:p w14:paraId="2FE6D08F" w14:textId="77777777" w:rsidR="00057430" w:rsidRDefault="00057430" w:rsidP="00CC124D">
      <w:pPr>
        <w:spacing w:after="0" w:line="240" w:lineRule="auto"/>
        <w:rPr>
          <w:rFonts w:asciiTheme="majorHAnsi" w:hAnsiTheme="majorHAnsi" w:cstheme="majorHAnsi"/>
          <w:sz w:val="20"/>
          <w:szCs w:val="20"/>
        </w:rPr>
      </w:pPr>
    </w:p>
    <w:p w14:paraId="4184CB76" w14:textId="77777777" w:rsidR="00057430" w:rsidRPr="003C7F36" w:rsidRDefault="00057430" w:rsidP="00CC124D">
      <w:pPr>
        <w:spacing w:after="0" w:line="240" w:lineRule="auto"/>
        <w:rPr>
          <w:rFonts w:asciiTheme="majorHAnsi" w:hAnsiTheme="majorHAnsi" w:cstheme="majorHAnsi"/>
          <w:sz w:val="20"/>
          <w:szCs w:val="20"/>
        </w:rPr>
      </w:pPr>
    </w:p>
    <w:p w14:paraId="205158D2"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UNIEWAŻNIENIE POSTĘPOWANIA.</w:t>
      </w:r>
    </w:p>
    <w:p w14:paraId="6BC92363" w14:textId="77777777" w:rsidR="006D3D6A" w:rsidRPr="003C7F36" w:rsidRDefault="006D3D6A" w:rsidP="00CC124D">
      <w:pPr>
        <w:spacing w:after="0" w:line="240" w:lineRule="auto"/>
        <w:rPr>
          <w:rFonts w:asciiTheme="majorHAnsi" w:hAnsiTheme="majorHAnsi" w:cstheme="majorHAnsi"/>
          <w:sz w:val="20"/>
          <w:szCs w:val="20"/>
        </w:rPr>
      </w:pPr>
    </w:p>
    <w:p w14:paraId="1E5F8886" w14:textId="5C64E735"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5BE90D64" w14:textId="77777777" w:rsidR="00631B6D" w:rsidRPr="003C7F36" w:rsidRDefault="00631B6D" w:rsidP="00CC124D">
      <w:pPr>
        <w:spacing w:after="0" w:line="240" w:lineRule="auto"/>
        <w:jc w:val="both"/>
        <w:rPr>
          <w:rFonts w:asciiTheme="majorHAnsi" w:hAnsiTheme="majorHAnsi" w:cstheme="majorHAnsi"/>
          <w:sz w:val="20"/>
          <w:szCs w:val="20"/>
        </w:rPr>
      </w:pPr>
    </w:p>
    <w:p w14:paraId="2F1D5D4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POUCZENIE O ŚRODKACH OCHRONY PRAWNEJ.</w:t>
      </w:r>
    </w:p>
    <w:p w14:paraId="149092C3" w14:textId="77777777" w:rsidR="006D3D6A" w:rsidRPr="003C7F36" w:rsidRDefault="006D3D6A" w:rsidP="00CC124D">
      <w:pPr>
        <w:spacing w:after="0" w:line="240" w:lineRule="auto"/>
        <w:rPr>
          <w:rFonts w:asciiTheme="majorHAnsi" w:hAnsiTheme="majorHAnsi" w:cstheme="majorHAnsi"/>
          <w:sz w:val="20"/>
          <w:szCs w:val="20"/>
        </w:rPr>
      </w:pPr>
    </w:p>
    <w:p w14:paraId="0393DCFD" w14:textId="47DDF112" w:rsidR="004E5A53" w:rsidRPr="003C7F36" w:rsidRDefault="00C52C79" w:rsidP="00E56ADA">
      <w:pPr>
        <w:jc w:val="both"/>
        <w:rPr>
          <w:rFonts w:ascii="Calibri Light" w:hAnsi="Calibri Light" w:cs="Calibri Light"/>
          <w:sz w:val="20"/>
          <w:szCs w:val="20"/>
        </w:rPr>
      </w:pPr>
      <w:r w:rsidRPr="003C7F36">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17</w:t>
      </w:r>
      <w:r w:rsidR="007E6F19" w:rsidRPr="003C7F36">
        <w:rPr>
          <w:rFonts w:asciiTheme="majorHAnsi" w:hAnsiTheme="majorHAnsi" w:cstheme="majorHAnsi"/>
          <w:b/>
          <w:bCs/>
          <w:sz w:val="20"/>
          <w:szCs w:val="20"/>
        </w:rPr>
        <w:t>.</w:t>
      </w:r>
      <w:r w:rsidR="002C26D4"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OCHRONA DANYCH OSOBOWYCH ZEBRANYCH PRZEZ ZAMAWIAJĄCEGO W TOKU POSTĘPOWANIA.</w:t>
      </w:r>
    </w:p>
    <w:p w14:paraId="1A1FE5DC" w14:textId="77777777" w:rsidR="006501E9" w:rsidRPr="003C7F36" w:rsidRDefault="006501E9" w:rsidP="00CC124D">
      <w:pPr>
        <w:spacing w:after="0" w:line="240" w:lineRule="auto"/>
        <w:rPr>
          <w:rFonts w:asciiTheme="majorHAnsi" w:hAnsiTheme="majorHAnsi" w:cstheme="majorHAnsi"/>
          <w:sz w:val="20"/>
          <w:szCs w:val="20"/>
        </w:rPr>
      </w:pPr>
    </w:p>
    <w:p w14:paraId="77CE8090" w14:textId="77777777" w:rsidR="00F71B66" w:rsidRPr="003C7F36" w:rsidRDefault="00F71B66" w:rsidP="00F71B66">
      <w:pPr>
        <w:spacing w:after="0" w:line="240" w:lineRule="auto"/>
        <w:jc w:val="both"/>
        <w:rPr>
          <w:rFonts w:ascii="Calibri Light" w:hAnsi="Calibri Light" w:cs="Calibri Light"/>
          <w:sz w:val="20"/>
          <w:szCs w:val="20"/>
        </w:rPr>
      </w:pPr>
      <w:bookmarkStart w:id="6" w:name="_Hlk64893669"/>
      <w:r w:rsidRPr="003C7F36">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48271EB4" w14:textId="77777777" w:rsidR="00F71B66" w:rsidRPr="003C7F36" w:rsidRDefault="00F71B66" w:rsidP="00F71B66">
      <w:pPr>
        <w:spacing w:after="0" w:line="240" w:lineRule="auto"/>
        <w:jc w:val="both"/>
        <w:rPr>
          <w:rFonts w:ascii="Calibri Light" w:hAnsi="Calibri Light" w:cs="Calibri Light"/>
          <w:sz w:val="20"/>
          <w:szCs w:val="20"/>
        </w:rPr>
      </w:pPr>
    </w:p>
    <w:p w14:paraId="08BA1F8C" w14:textId="77777777" w:rsidR="00E54513" w:rsidRPr="00E54513" w:rsidRDefault="00F71B66" w:rsidP="00E54513">
      <w:pPr>
        <w:spacing w:after="0" w:line="240" w:lineRule="auto"/>
        <w:jc w:val="both"/>
        <w:rPr>
          <w:rFonts w:ascii="Calibri Light" w:hAnsi="Calibri Light" w:cs="Calibri Light"/>
          <w:b/>
          <w:sz w:val="20"/>
          <w:szCs w:val="20"/>
        </w:rPr>
      </w:pPr>
      <w:r w:rsidRPr="003C7F36">
        <w:rPr>
          <w:rFonts w:asciiTheme="majorHAnsi" w:hAnsiTheme="majorHAnsi" w:cstheme="majorHAnsi"/>
          <w:sz w:val="20"/>
          <w:szCs w:val="20"/>
        </w:rPr>
        <w:t>17.2/ Dane osobowe, będą przetwarzane na podstawie art. 6 ust. 1 lit. c RODO  w celu związanym z przedmiotowym postępowaniem o udzielenie zamówienia publicznego pn.</w:t>
      </w:r>
      <w:r w:rsidR="009B32AD">
        <w:rPr>
          <w:rFonts w:asciiTheme="majorHAnsi" w:hAnsiTheme="majorHAnsi" w:cstheme="majorHAnsi"/>
          <w:sz w:val="20"/>
          <w:szCs w:val="20"/>
        </w:rPr>
        <w:t>:</w:t>
      </w:r>
      <w:r w:rsidR="009B32AD" w:rsidRPr="009B32AD">
        <w:rPr>
          <w:rFonts w:ascii="Calibri Light" w:hAnsi="Calibri Light" w:cs="Tahoma"/>
          <w:b/>
          <w:color w:val="262626" w:themeColor="text1" w:themeTint="D9"/>
          <w:sz w:val="20"/>
          <w:szCs w:val="20"/>
        </w:rPr>
        <w:t xml:space="preserve"> </w:t>
      </w:r>
      <w:r w:rsidR="00E54513" w:rsidRPr="00E54513">
        <w:rPr>
          <w:rFonts w:ascii="Calibri Light" w:hAnsi="Calibri Light" w:cs="Calibri Light"/>
          <w:b/>
          <w:sz w:val="20"/>
          <w:szCs w:val="20"/>
        </w:rPr>
        <w:t xml:space="preserve">Zaprojektowanie i wykonanie robót budowlanych dla </w:t>
      </w:r>
      <w:r w:rsidR="00E54513" w:rsidRPr="00E54513">
        <w:rPr>
          <w:rFonts w:ascii="Calibri Light" w:hAnsi="Calibri Light" w:cs="Calibri Light"/>
          <w:b/>
          <w:sz w:val="20"/>
          <w:szCs w:val="20"/>
          <w:lang w:eastAsia="en-US"/>
        </w:rPr>
        <w:t xml:space="preserve">zadania inwestycyjnego pn. </w:t>
      </w:r>
      <w:r w:rsidR="00E54513" w:rsidRPr="00E54513">
        <w:rPr>
          <w:rFonts w:ascii="Calibri Light" w:hAnsi="Calibri Light" w:cs="Calibri Light"/>
          <w:b/>
          <w:iCs/>
          <w:sz w:val="20"/>
          <w:szCs w:val="20"/>
        </w:rPr>
        <w:t>„</w:t>
      </w:r>
      <w:r w:rsidR="00E54513" w:rsidRPr="00E54513">
        <w:rPr>
          <w:rFonts w:ascii="Calibri Light" w:hAnsi="Calibri Light" w:cs="Calibri Light"/>
          <w:b/>
          <w:sz w:val="20"/>
          <w:szCs w:val="20"/>
        </w:rPr>
        <w:t>Budowa toru rowerowego typu pumptrack wraz z zagospodarowaniem terenu”</w:t>
      </w:r>
    </w:p>
    <w:p w14:paraId="106632E3" w14:textId="6758FEF8" w:rsidR="009B32AD" w:rsidRDefault="009B32AD" w:rsidP="00072076">
      <w:pPr>
        <w:spacing w:after="0" w:line="240" w:lineRule="auto"/>
        <w:jc w:val="both"/>
        <w:rPr>
          <w:rFonts w:asciiTheme="majorHAnsi" w:hAnsiTheme="majorHAnsi" w:cstheme="majorHAnsi"/>
          <w:sz w:val="20"/>
          <w:szCs w:val="20"/>
        </w:rPr>
      </w:pPr>
    </w:p>
    <w:p w14:paraId="1FD1CC1D" w14:textId="5495C2FC" w:rsidR="00F71B66" w:rsidRPr="003C7F36" w:rsidRDefault="00F71B66" w:rsidP="009B32AD">
      <w:pPr>
        <w:widowControl w:val="0"/>
        <w:suppressAutoHyphens/>
        <w:autoSpaceDE w:val="0"/>
        <w:autoSpaceDN w:val="0"/>
        <w:spacing w:after="0" w:line="240" w:lineRule="auto"/>
        <w:jc w:val="both"/>
        <w:textAlignment w:val="baseline"/>
        <w:rPr>
          <w:rFonts w:ascii="Calibri Light" w:hAnsi="Calibri Light" w:cs="Calibri Light"/>
          <w:b/>
          <w:bCs/>
          <w:color w:val="333333"/>
          <w:kern w:val="3"/>
          <w:sz w:val="20"/>
          <w:szCs w:val="20"/>
        </w:rPr>
      </w:pPr>
      <w:r w:rsidRPr="003C7F36">
        <w:rPr>
          <w:rFonts w:asciiTheme="majorHAnsi" w:hAnsiTheme="majorHAnsi" w:cstheme="majorHAnsi"/>
          <w:sz w:val="20"/>
          <w:szCs w:val="20"/>
        </w:rPr>
        <w:t>Dane te</w:t>
      </w:r>
      <w:r w:rsidRPr="003C7F36">
        <w:rPr>
          <w:rFonts w:asciiTheme="majorHAnsi" w:hAnsiTheme="majorHAnsi" w:cstheme="majorHAnsi"/>
          <w:b/>
          <w:bCs/>
          <w:sz w:val="20"/>
          <w:szCs w:val="20"/>
        </w:rPr>
        <w:t xml:space="preserve"> </w:t>
      </w:r>
      <w:r w:rsidRPr="003C7F36">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4E903D84" w14:textId="77777777" w:rsidR="00F71B66" w:rsidRPr="003C7F36" w:rsidRDefault="00F71B66" w:rsidP="00F71B66">
      <w:pPr>
        <w:spacing w:after="0" w:line="240" w:lineRule="auto"/>
        <w:jc w:val="both"/>
        <w:rPr>
          <w:rFonts w:asciiTheme="majorHAnsi" w:hAnsiTheme="majorHAnsi" w:cstheme="majorHAnsi"/>
          <w:sz w:val="20"/>
          <w:szCs w:val="20"/>
        </w:rPr>
      </w:pPr>
    </w:p>
    <w:p w14:paraId="0E94C7A6" w14:textId="77777777" w:rsidR="00F71B66" w:rsidRPr="003C7F36" w:rsidRDefault="00F71B66" w:rsidP="00F71B66">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CBBE4D9" w14:textId="77777777" w:rsidR="00F71B66" w:rsidRPr="003C7F36" w:rsidRDefault="00F71B66" w:rsidP="00F71B66">
      <w:pPr>
        <w:spacing w:after="0" w:line="240" w:lineRule="auto"/>
        <w:jc w:val="both"/>
        <w:rPr>
          <w:rFonts w:ascii="Calibri Light" w:hAnsi="Calibri Light" w:cs="Calibri Light"/>
          <w:sz w:val="20"/>
          <w:szCs w:val="20"/>
        </w:rPr>
      </w:pPr>
    </w:p>
    <w:p w14:paraId="4F4745DA"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7C4FA11F" w14:textId="77777777" w:rsidR="00F71B66" w:rsidRPr="003C7F36" w:rsidRDefault="00F71B66" w:rsidP="00F71B66">
      <w:pPr>
        <w:spacing w:after="0" w:line="240" w:lineRule="auto"/>
        <w:jc w:val="both"/>
        <w:rPr>
          <w:rFonts w:ascii="Calibri Light" w:hAnsi="Calibri Light" w:cs="Calibri Light"/>
          <w:sz w:val="20"/>
          <w:szCs w:val="20"/>
        </w:rPr>
      </w:pPr>
    </w:p>
    <w:p w14:paraId="15E515CE"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17.5/ Klauzula informacyjna, o której mowa w art. 13 ust. 1 i 2 RODO znajduje się </w:t>
      </w:r>
      <w:r w:rsidRPr="003C7F36">
        <w:rPr>
          <w:rFonts w:ascii="Calibri Light" w:hAnsi="Calibri Light" w:cs="Calibri Light"/>
          <w:b/>
          <w:bCs/>
          <w:sz w:val="20"/>
          <w:szCs w:val="20"/>
        </w:rPr>
        <w:t>w załączniku nr 9 do SWZ.</w:t>
      </w:r>
    </w:p>
    <w:p w14:paraId="108236E9" w14:textId="77777777" w:rsidR="00F71B66" w:rsidRPr="003C7F36" w:rsidRDefault="00F71B66" w:rsidP="00F71B66">
      <w:pPr>
        <w:spacing w:after="0" w:line="240" w:lineRule="auto"/>
        <w:jc w:val="both"/>
        <w:rPr>
          <w:rFonts w:ascii="Calibri Light" w:hAnsi="Calibri Light" w:cs="Calibri Light"/>
          <w:sz w:val="20"/>
          <w:szCs w:val="20"/>
        </w:rPr>
      </w:pPr>
    </w:p>
    <w:p w14:paraId="6E814F86"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1D4C16F"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0DC5F9"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lastRenderedPageBreak/>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4D70A4AB" w14:textId="77777777" w:rsidR="00F71B66" w:rsidRPr="003C7F36" w:rsidRDefault="00F71B66" w:rsidP="00F71B66">
      <w:pPr>
        <w:spacing w:after="0" w:line="240" w:lineRule="auto"/>
        <w:jc w:val="both"/>
        <w:rPr>
          <w:rFonts w:ascii="Calibri Light" w:hAnsi="Calibri Light" w:cs="Calibri Light"/>
          <w:sz w:val="20"/>
          <w:szCs w:val="20"/>
        </w:rPr>
      </w:pPr>
    </w:p>
    <w:p w14:paraId="756A0B56"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3C7F36">
        <w:rPr>
          <w:rFonts w:ascii="Calibri Light" w:hAnsi="Calibri Light" w:cs="Calibri Light"/>
          <w:b/>
          <w:bCs/>
          <w:sz w:val="20"/>
          <w:szCs w:val="20"/>
        </w:rPr>
        <w:t>załącznik nr 6 do SWZ - Wykaz osób, które będą uczestniczyć w wykonywaniu przedmiotu zamówienia.</w:t>
      </w:r>
    </w:p>
    <w:p w14:paraId="7751A6EC"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p>
    <w:p w14:paraId="127D9A2F"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17.8/ Zamawiający informuje, że:</w:t>
      </w:r>
    </w:p>
    <w:p w14:paraId="7790B4E5" w14:textId="77777777" w:rsidR="00F71B66" w:rsidRPr="003C7F36" w:rsidRDefault="00F71B66" w:rsidP="00F71B66">
      <w:pPr>
        <w:spacing w:after="0" w:line="240" w:lineRule="auto"/>
        <w:jc w:val="both"/>
        <w:rPr>
          <w:rFonts w:asciiTheme="majorHAnsi" w:eastAsia="Verdana" w:hAnsiTheme="majorHAnsi" w:cstheme="majorHAnsi"/>
          <w:color w:val="262626" w:themeColor="text1" w:themeTint="D9"/>
          <w:sz w:val="24"/>
        </w:rPr>
      </w:pPr>
      <w:r w:rsidRPr="003C7F36">
        <w:rPr>
          <w:rFonts w:asciiTheme="majorHAnsi" w:hAnsiTheme="majorHAnsi" w:cstheme="majorHAnsi"/>
          <w:color w:val="262626" w:themeColor="text1" w:themeTint="D9"/>
          <w:sz w:val="20"/>
          <w:szCs w:val="20"/>
        </w:rPr>
        <w:t xml:space="preserve">a/ 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Pr="003C7F36">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05789B66"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b/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EEE423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c/przypadku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570021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d/ skorzystanie przez osobę, której dane osobowe dotyczą, z uprawnienia, o którym mowa w art. 16 RODO (z uprawnienia do sprostowania lub uzupełnienia danych osobowych), nie może naruszać integralności protokołu postępowania oraz jego załączników;</w:t>
      </w:r>
    </w:p>
    <w:p w14:paraId="050DF85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e/ w postępowaniu o udzielenie zamówienia zgłoszenie żądania ograniczenia przetwarzania, o którym mowa w art. 18 ust. 1 RODO, nie ogranicza przetwarzania danych osobowych do czasu zakończenia tego postępowania.</w:t>
      </w:r>
    </w:p>
    <w:p w14:paraId="03FDDBD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f/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9197A94" w14:textId="77777777" w:rsidR="00F71B66" w:rsidRPr="003C7F36" w:rsidRDefault="00F71B66" w:rsidP="00CC124D">
      <w:pPr>
        <w:spacing w:after="0" w:line="240" w:lineRule="auto"/>
        <w:jc w:val="both"/>
        <w:rPr>
          <w:rFonts w:asciiTheme="majorHAnsi" w:hAnsiTheme="majorHAnsi" w:cstheme="majorHAnsi"/>
          <w:sz w:val="20"/>
          <w:szCs w:val="20"/>
        </w:rPr>
      </w:pPr>
    </w:p>
    <w:bookmarkEnd w:id="6"/>
    <w:p w14:paraId="071D14AB" w14:textId="77777777" w:rsidR="006D3D6A" w:rsidRPr="003C7F36" w:rsidRDefault="006D3D6A" w:rsidP="00CC124D">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 </w:t>
      </w:r>
    </w:p>
    <w:p w14:paraId="1FBBB41F" w14:textId="215D05F3" w:rsidR="006D3D6A" w:rsidRPr="003C7F36" w:rsidRDefault="006D3D6A" w:rsidP="00E56ADA">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PRZEDMIOT ZAMÓWIENIA I WYMAGANIA STAWIANIE WYKONAWCOM</w:t>
      </w:r>
    </w:p>
    <w:p w14:paraId="77EC7131" w14:textId="77777777" w:rsidR="00DF5758" w:rsidRPr="003C7F36" w:rsidRDefault="00DF5758" w:rsidP="005B17D3">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3C7F36" w:rsidRDefault="00E458A9" w:rsidP="005B17D3">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 </w:t>
      </w:r>
      <w:r w:rsidR="006D3D6A" w:rsidRPr="003C7F36">
        <w:rPr>
          <w:rFonts w:asciiTheme="majorHAnsi" w:hAnsiTheme="majorHAnsi" w:cstheme="majorHAnsi"/>
          <w:b/>
          <w:bCs/>
          <w:sz w:val="20"/>
          <w:szCs w:val="20"/>
        </w:rPr>
        <w:t>PRZEDMIOT ZAMÓWIENIA.</w:t>
      </w:r>
    </w:p>
    <w:p w14:paraId="5082280A" w14:textId="77777777" w:rsidR="00203509" w:rsidRPr="003C7F36" w:rsidRDefault="00203509" w:rsidP="005B17D3">
      <w:pPr>
        <w:spacing w:after="0" w:line="240" w:lineRule="auto"/>
        <w:rPr>
          <w:rFonts w:asciiTheme="majorHAnsi" w:hAnsiTheme="majorHAnsi" w:cstheme="majorHAnsi"/>
          <w:b/>
          <w:bCs/>
          <w:sz w:val="20"/>
          <w:szCs w:val="20"/>
        </w:rPr>
      </w:pPr>
    </w:p>
    <w:p w14:paraId="18C760B0" w14:textId="77777777" w:rsidR="00993612" w:rsidRDefault="00993612" w:rsidP="00993612">
      <w:pPr>
        <w:spacing w:after="0" w:line="240" w:lineRule="auto"/>
        <w:contextualSpacing/>
        <w:rPr>
          <w:rFonts w:ascii="Calibri Light" w:hAnsi="Calibri Light" w:cs="Calibri Light"/>
          <w:b/>
          <w:sz w:val="20"/>
          <w:szCs w:val="20"/>
        </w:rPr>
      </w:pPr>
    </w:p>
    <w:p w14:paraId="19355E79" w14:textId="261F45D9" w:rsidR="00993612" w:rsidRDefault="00993612" w:rsidP="00993612">
      <w:pPr>
        <w:spacing w:after="0" w:line="240" w:lineRule="auto"/>
        <w:contextualSpacing/>
        <w:rPr>
          <w:rFonts w:ascii="Calibri Light" w:hAnsi="Calibri Light" w:cs="Calibri Light"/>
          <w:b/>
          <w:sz w:val="20"/>
          <w:szCs w:val="20"/>
          <w:lang w:eastAsia="en-US"/>
        </w:rPr>
      </w:pPr>
      <w:r>
        <w:rPr>
          <w:rFonts w:ascii="Calibri Light" w:hAnsi="Calibri Light" w:cs="Calibri Light"/>
          <w:b/>
          <w:sz w:val="20"/>
          <w:szCs w:val="20"/>
        </w:rPr>
        <w:t>Z</w:t>
      </w:r>
      <w:r w:rsidRPr="00993612">
        <w:rPr>
          <w:rFonts w:ascii="Calibri Light" w:hAnsi="Calibri Light" w:cs="Calibri Light"/>
          <w:b/>
          <w:sz w:val="20"/>
          <w:szCs w:val="20"/>
        </w:rPr>
        <w:t xml:space="preserve">aprojektowanie i wykonanie robót budowlanych dla </w:t>
      </w:r>
      <w:r w:rsidRPr="00993612">
        <w:rPr>
          <w:rFonts w:ascii="Calibri Light" w:hAnsi="Calibri Light" w:cs="Calibri Light"/>
          <w:b/>
          <w:sz w:val="20"/>
          <w:szCs w:val="20"/>
          <w:lang w:eastAsia="en-US"/>
        </w:rPr>
        <w:t xml:space="preserve">zadania inwestycyjnego pn. </w:t>
      </w:r>
      <w:r w:rsidRPr="00993612">
        <w:rPr>
          <w:rFonts w:ascii="Calibri Light" w:hAnsi="Calibri Light" w:cs="Calibri Light"/>
          <w:b/>
          <w:iCs/>
          <w:sz w:val="20"/>
          <w:szCs w:val="20"/>
        </w:rPr>
        <w:t>„</w:t>
      </w:r>
      <w:r w:rsidRPr="00993612">
        <w:rPr>
          <w:rFonts w:ascii="Calibri Light" w:hAnsi="Calibri Light" w:cs="Calibri Light"/>
          <w:b/>
          <w:sz w:val="20"/>
          <w:szCs w:val="20"/>
        </w:rPr>
        <w:t>Budowa toru rowerowego typu pumptrack wraz z zagospodarowaniem terenu”, na terenie działki nr ew. 654 obr. 0024 w Pruszkowie</w:t>
      </w:r>
      <w:r w:rsidRPr="00993612">
        <w:rPr>
          <w:rFonts w:ascii="Calibri Light" w:hAnsi="Calibri Light" w:cs="Calibri Light"/>
          <w:b/>
          <w:sz w:val="20"/>
          <w:szCs w:val="20"/>
          <w:lang w:eastAsia="en-US"/>
        </w:rPr>
        <w:t>,</w:t>
      </w:r>
    </w:p>
    <w:p w14:paraId="43C050BD" w14:textId="2F75F657" w:rsidR="00993612" w:rsidRDefault="00993612" w:rsidP="00993612">
      <w:pPr>
        <w:spacing w:after="0" w:line="240" w:lineRule="auto"/>
        <w:contextualSpacing/>
        <w:rPr>
          <w:rFonts w:ascii="Calibri Light" w:hAnsi="Calibri Light" w:cs="Calibri Light"/>
          <w:bCs/>
          <w:sz w:val="20"/>
          <w:szCs w:val="20"/>
        </w:rPr>
      </w:pPr>
      <w:r>
        <w:rPr>
          <w:rFonts w:ascii="Calibri Light" w:hAnsi="Calibri Light" w:cs="Calibri Light"/>
          <w:bCs/>
          <w:sz w:val="20"/>
          <w:szCs w:val="20"/>
        </w:rPr>
        <w:t>zgodnie z:</w:t>
      </w:r>
    </w:p>
    <w:p w14:paraId="43E640B2" w14:textId="77777777" w:rsidR="00993612" w:rsidRDefault="00993612" w:rsidP="00993612">
      <w:pPr>
        <w:widowControl w:val="0"/>
        <w:numPr>
          <w:ilvl w:val="0"/>
          <w:numId w:val="37"/>
        </w:numPr>
        <w:shd w:val="clear" w:color="auto" w:fill="FFFFFF"/>
        <w:suppressAutoHyphens/>
        <w:autoSpaceDE w:val="0"/>
        <w:spacing w:after="0" w:line="240" w:lineRule="auto"/>
        <w:ind w:left="964" w:hanging="397"/>
        <w:jc w:val="both"/>
        <w:rPr>
          <w:rFonts w:ascii="Calibri Light" w:hAnsi="Calibri Light" w:cs="Calibri Light"/>
          <w:bCs/>
          <w:sz w:val="20"/>
          <w:szCs w:val="20"/>
        </w:rPr>
      </w:pPr>
      <w:r>
        <w:rPr>
          <w:rFonts w:ascii="Calibri Light" w:hAnsi="Calibri Light" w:cs="Calibri Light"/>
          <w:bCs/>
          <w:sz w:val="20"/>
          <w:szCs w:val="20"/>
        </w:rPr>
        <w:t>Programem Funkcjonalno-Użytkowym pt. „Budowa toru rowerowego typu pumptrack wraz z zagospodarowaniem terenu” autorstwa dr inż. Przemysława Kowalskiego,</w:t>
      </w:r>
    </w:p>
    <w:p w14:paraId="734CC4ED" w14:textId="77777777" w:rsidR="00993612" w:rsidRDefault="00993612" w:rsidP="00993612">
      <w:pPr>
        <w:widowControl w:val="0"/>
        <w:numPr>
          <w:ilvl w:val="0"/>
          <w:numId w:val="37"/>
        </w:numPr>
        <w:shd w:val="clear" w:color="auto" w:fill="FFFFFF"/>
        <w:suppressAutoHyphens/>
        <w:autoSpaceDE w:val="0"/>
        <w:spacing w:after="0" w:line="240" w:lineRule="auto"/>
        <w:ind w:left="964" w:hanging="397"/>
        <w:jc w:val="both"/>
        <w:rPr>
          <w:rFonts w:ascii="Calibri Light" w:hAnsi="Calibri Light" w:cs="Calibri Light"/>
          <w:bCs/>
          <w:sz w:val="20"/>
          <w:szCs w:val="20"/>
        </w:rPr>
      </w:pPr>
      <w:r>
        <w:rPr>
          <w:rFonts w:ascii="Calibri Light" w:hAnsi="Calibri Light" w:cs="Calibri Light"/>
          <w:bCs/>
          <w:sz w:val="20"/>
          <w:szCs w:val="20"/>
        </w:rPr>
        <w:t xml:space="preserve">Opinią geotechniczną dla projektu budowy toru rowerowego pumptrack w Pruszkowie nr ew. dz. 654, obr. 24 Pruszków, woj. mazowieckie, powiat pruszkowski, gmina Pruszków, ul. Andrzeja 1 autorstwa dr hab. Radosława </w:t>
      </w:r>
      <w:r>
        <w:rPr>
          <w:rFonts w:ascii="Calibri Light" w:hAnsi="Calibri Light" w:cs="Calibri Light"/>
          <w:bCs/>
          <w:sz w:val="20"/>
          <w:szCs w:val="20"/>
        </w:rPr>
        <w:lastRenderedPageBreak/>
        <w:t>Mieszkowskiego,</w:t>
      </w:r>
    </w:p>
    <w:p w14:paraId="632BB740" w14:textId="77777777" w:rsidR="00993612" w:rsidRDefault="00993612" w:rsidP="00993612">
      <w:pPr>
        <w:widowControl w:val="0"/>
        <w:numPr>
          <w:ilvl w:val="0"/>
          <w:numId w:val="37"/>
        </w:numPr>
        <w:shd w:val="clear" w:color="auto" w:fill="FFFFFF"/>
        <w:suppressAutoHyphens/>
        <w:autoSpaceDE w:val="0"/>
        <w:spacing w:after="0" w:line="240" w:lineRule="auto"/>
        <w:ind w:left="964" w:hanging="397"/>
        <w:jc w:val="both"/>
        <w:rPr>
          <w:rFonts w:ascii="Calibri Light" w:hAnsi="Calibri Light" w:cs="Calibri Light"/>
          <w:bCs/>
          <w:sz w:val="20"/>
          <w:szCs w:val="20"/>
        </w:rPr>
      </w:pPr>
      <w:r>
        <w:rPr>
          <w:rFonts w:ascii="Calibri Light" w:hAnsi="Calibri Light" w:cs="Calibri Light"/>
          <w:bCs/>
          <w:sz w:val="20"/>
          <w:szCs w:val="20"/>
        </w:rPr>
        <w:t>Programem Funkcjonalno-Użytkowym – Zieleń. Inwentaryzacja zieleni, gospodarka zielenią autorstwa dr inż. Przemysława Kowalskiego,</w:t>
      </w:r>
    </w:p>
    <w:p w14:paraId="5C5360E0" w14:textId="77777777" w:rsidR="00993612" w:rsidRDefault="00993612" w:rsidP="00993612">
      <w:pPr>
        <w:rPr>
          <w:rFonts w:ascii="Calibri Light" w:hAnsi="Calibri Light" w:cs="Calibri Light"/>
          <w:b/>
          <w:color w:val="262626"/>
          <w:sz w:val="20"/>
          <w:szCs w:val="20"/>
        </w:rPr>
      </w:pPr>
      <w:r>
        <w:rPr>
          <w:rFonts w:ascii="Calibri Light" w:hAnsi="Calibri Light" w:cs="Calibri Light"/>
          <w:bCs/>
          <w:sz w:val="20"/>
          <w:szCs w:val="20"/>
        </w:rPr>
        <w:t>Wypisem z miejscowego planu zagospodarowania przestrzennego obszaru „Wyględówek: sport i rekreacja” z dnia 10.02.2025 r.,</w:t>
      </w:r>
      <w:r w:rsidRPr="00993612">
        <w:rPr>
          <w:rFonts w:ascii="Calibri Light" w:hAnsi="Calibri Light" w:cs="Calibri Light"/>
          <w:b/>
          <w:color w:val="262626"/>
          <w:sz w:val="20"/>
          <w:szCs w:val="20"/>
        </w:rPr>
        <w:t xml:space="preserve"> </w:t>
      </w:r>
    </w:p>
    <w:p w14:paraId="18415313" w14:textId="6C800BEE" w:rsidR="00993612" w:rsidRDefault="00993612" w:rsidP="00993612">
      <w:pPr>
        <w:rPr>
          <w:rFonts w:ascii="Calibri Light" w:hAnsi="Calibri Light"/>
          <w:b/>
          <w:color w:val="262626"/>
          <w:sz w:val="20"/>
          <w:szCs w:val="20"/>
          <w:lang w:eastAsia="en-US"/>
        </w:rPr>
      </w:pPr>
      <w:r>
        <w:rPr>
          <w:rFonts w:ascii="Calibri Light" w:hAnsi="Calibri Light" w:cs="Calibri Light"/>
          <w:b/>
          <w:color w:val="262626"/>
          <w:sz w:val="20"/>
          <w:szCs w:val="20"/>
        </w:rPr>
        <w:t xml:space="preserve">1.1/ </w:t>
      </w:r>
      <w:r>
        <w:rPr>
          <w:rFonts w:ascii="Calibri Light" w:hAnsi="Calibri Light"/>
          <w:b/>
          <w:color w:val="262626"/>
          <w:sz w:val="20"/>
          <w:szCs w:val="20"/>
          <w:lang w:eastAsia="en-US"/>
        </w:rPr>
        <w:t>Szczegółowy opis przedmiotu zamówienia:</w:t>
      </w:r>
    </w:p>
    <w:p w14:paraId="1D1CD09A"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Przedmiotem niniejszego zamówienia jest  sporządzenie dokumentacji projektowej i na jej podstawie budowa torów typu pumptrack. Jest to konstrukcja służąca do jazdy rowerem, na deskorolce, hulajnodze i rolkach. Łagodne ukształtowanie profilu toru z przeszkodami w postaci muld i profilowanych zakrętów, umożliwia stopniowe rozpędzanie pojazdu, bez konieczności pedałowania, czy odpychania się od podłoża. Przewiduje się wykonanie toru dla użytkowników zaawansowanych i średnio zaawansowanych (pumptrack PRO) oraz oddzielnie dla użytkowników początkujących (MINI). Nawierzchnię toru stanowić będzie beton asfaltowy AC-8S/KR1-2 D50/70.</w:t>
      </w:r>
    </w:p>
    <w:p w14:paraId="757B6F78"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W ramach realizacji inwestycji do wykonania jest także strefa EXTREME o nawierzchni betonowej, powiązana funkcjonalnie ze strefą pumptrack-a dla użytkowników zaawansowanych.</w:t>
      </w:r>
    </w:p>
    <w:p w14:paraId="1B705265"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 xml:space="preserve">W zagospodarowaniu terenu uwzględniony został montaż elementów małej architektury: stołów, ławek, pojemników na odpady, stojaków na rowery, słupków ograniczających możliwość wjazdu na teren. </w:t>
      </w:r>
    </w:p>
    <w:p w14:paraId="3F15B3A6"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Obszar projektowanej inwestycji zostanie oświetlony z użyciem naświetlaczy montowanych na masztach o wysokości 8-11 m dla torów PRO i EXTREME oraz 4-5 m dla toru MINI. Przewiduje się także wykonanie oświetlenia ciągów komunikacji pieszej z wykorzystaniem lamp parkowych o wysokości 4 m. Oświetlenie będzie realizowane w oparciu o projektowane przyłącze, zgodnie z warunkami PGE. Na etapie realizacji inwestycji, wykonawca winien uzyskać docelowe warunki przyłączenia, z uwzględnieniem zaprojektowania i wybudowania przepompowni wód opadowych. Całość terenu objęta zostanie także systemem monitoringu wizyjnego na podstawie wytycznych Zamawiającego.</w:t>
      </w:r>
    </w:p>
    <w:p w14:paraId="3E99C1AB"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Teren projektowanej inwestycji zostanie odwodniony do zamkniętej kanalizacji deszczowej z retencją rurową min. Ø1000 mm o długości około 80 m. Woda opadowa będzie tłoczona przez układ pompowy do kanału Ø500 poprzez istniejącą studnię przy budynku garażowym nr 592, zgodnie z uzyskanymi warunkami.</w:t>
      </w:r>
    </w:p>
    <w:p w14:paraId="2BA79936"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W zakresie inwestycji przewidziano wykonanie wewnętrznego układu komunikacyjnego o nawierzchni mineralnej. Dostęp do strefy użytkowej toru PRO będzie realizowany poprzez minimum dwa wejścia. Dostęp do toru MINI odbywać się będzie przez pojedyncze wejście. Strefa EXTREME</w:t>
      </w:r>
      <w:r>
        <w:rPr>
          <w:rFonts w:ascii="Calibri Light" w:hAnsi="Calibri Light" w:cs="Calibri Light"/>
          <w:i/>
          <w:iCs/>
          <w:sz w:val="20"/>
          <w:szCs w:val="20"/>
        </w:rPr>
        <w:t xml:space="preserve"> </w:t>
      </w:r>
      <w:r>
        <w:rPr>
          <w:rFonts w:ascii="Calibri Light" w:hAnsi="Calibri Light" w:cs="Calibri Light"/>
          <w:sz w:val="20"/>
          <w:szCs w:val="20"/>
        </w:rPr>
        <w:t>będzie dostępna zarówno bezpośrednio z ciągów komunikacji pieszej, jak i od strony pumptrack PRO.</w:t>
      </w:r>
    </w:p>
    <w:p w14:paraId="57AD6928"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Uzupełnieniem inwestycji jest aranżacja zieleni. Przewidziano wycinkę drzew kolidujących z projektowaną inwestycją. Przewiduje się też ochronę istniejącego, wartościowego drzewostanu. W ramach kompensacji przyrodniczej za drzewa usuwane z terenu inwestycji, Wykonawca posadzi nowe drzewa.</w:t>
      </w:r>
    </w:p>
    <w:p w14:paraId="32A81ABE"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 xml:space="preserve">W związku z występowaniem złożonych warunków gruntowych oraz niekorzystnych warunków hydrologicznych, w celu wykonania poszczególnych elementów zagospodarowania terenu, konieczne jest wzmocnienie podłoża gruntowego poprzez usunięcie warstwy gruntów nienośnych (gleba torfiasta) i stworzenie płyty nośnej. </w:t>
      </w:r>
    </w:p>
    <w:p w14:paraId="7616C47C" w14:textId="77777777" w:rsidR="00993612" w:rsidRDefault="00993612" w:rsidP="00993612">
      <w:pPr>
        <w:jc w:val="both"/>
        <w:rPr>
          <w:rFonts w:ascii="Calibri Light" w:hAnsi="Calibri Light" w:cs="Calibri Light"/>
          <w:sz w:val="20"/>
          <w:szCs w:val="20"/>
        </w:rPr>
      </w:pPr>
      <w:r>
        <w:rPr>
          <w:rFonts w:ascii="Calibri Light" w:hAnsi="Calibri Light" w:cs="Calibri Light"/>
          <w:sz w:val="20"/>
          <w:szCs w:val="20"/>
        </w:rPr>
        <w:t>W zakres zamówienia wchodzi m.in.:</w:t>
      </w:r>
    </w:p>
    <w:p w14:paraId="627CC49A" w14:textId="77777777" w:rsidR="00993612" w:rsidRDefault="00993612" w:rsidP="00993612">
      <w:pPr>
        <w:widowControl w:val="0"/>
        <w:numPr>
          <w:ilvl w:val="0"/>
          <w:numId w:val="38"/>
        </w:numPr>
        <w:suppressAutoHyphens/>
        <w:autoSpaceDE w:val="0"/>
        <w:autoSpaceDN w:val="0"/>
        <w:adjustRightInd w:val="0"/>
        <w:spacing w:after="0" w:line="240" w:lineRule="auto"/>
        <w:ind w:left="964" w:hanging="397"/>
        <w:jc w:val="both"/>
        <w:rPr>
          <w:rFonts w:ascii="Calibri Light" w:hAnsi="Calibri Light" w:cs="Calibri Light"/>
          <w:sz w:val="20"/>
          <w:szCs w:val="20"/>
        </w:rPr>
      </w:pPr>
      <w:r>
        <w:rPr>
          <w:rFonts w:ascii="Calibri Light" w:hAnsi="Calibri Light" w:cs="Calibri Light"/>
          <w:sz w:val="20"/>
          <w:szCs w:val="20"/>
        </w:rPr>
        <w:t>zaprojektowanie Zadania, w tym:</w:t>
      </w:r>
    </w:p>
    <w:p w14:paraId="678F3603" w14:textId="77777777" w:rsidR="00993612" w:rsidRDefault="00993612" w:rsidP="00993612">
      <w:pPr>
        <w:pStyle w:val="Default"/>
        <w:widowControl/>
        <w:numPr>
          <w:ilvl w:val="1"/>
          <w:numId w:val="39"/>
        </w:numPr>
        <w:suppressAutoHyphens w:val="0"/>
        <w:autoSpaceDN w:val="0"/>
        <w:adjustRightInd w:val="0"/>
        <w:spacing w:after="0" w:line="240" w:lineRule="auto"/>
        <w:ind w:left="1418" w:hanging="284"/>
        <w:jc w:val="both"/>
        <w:rPr>
          <w:rFonts w:ascii="Calibri Light" w:hAnsi="Calibri Light" w:cs="Calibri Light"/>
          <w:sz w:val="20"/>
          <w:szCs w:val="20"/>
        </w:rPr>
      </w:pPr>
      <w:r>
        <w:rPr>
          <w:rFonts w:ascii="Calibri Light" w:hAnsi="Calibri Light" w:cs="Calibri Light"/>
          <w:sz w:val="20"/>
          <w:szCs w:val="20"/>
        </w:rPr>
        <w:t>opracowanie kompletnej dokumentacji projektowej wraz ze specyfikacjami technicznymi wykonania i odbioru robót budowlanych [STWORB], przedmiarami robót, kosztorysami inwestorskimi,</w:t>
      </w:r>
    </w:p>
    <w:p w14:paraId="7C180AC5" w14:textId="77777777" w:rsidR="00993612" w:rsidRDefault="00993612" w:rsidP="00993612">
      <w:pPr>
        <w:pStyle w:val="Default"/>
        <w:widowControl/>
        <w:numPr>
          <w:ilvl w:val="1"/>
          <w:numId w:val="39"/>
        </w:numPr>
        <w:suppressAutoHyphens w:val="0"/>
        <w:autoSpaceDN w:val="0"/>
        <w:adjustRightInd w:val="0"/>
        <w:spacing w:after="0" w:line="240" w:lineRule="auto"/>
        <w:ind w:left="1418" w:hanging="284"/>
        <w:jc w:val="both"/>
        <w:rPr>
          <w:rFonts w:ascii="Calibri Light" w:hAnsi="Calibri Light" w:cs="Calibri Light"/>
          <w:sz w:val="20"/>
          <w:szCs w:val="20"/>
        </w:rPr>
      </w:pPr>
      <w:r>
        <w:rPr>
          <w:rFonts w:ascii="Calibri Light" w:hAnsi="Calibri Light" w:cs="Calibri Light"/>
          <w:sz w:val="20"/>
          <w:szCs w:val="20"/>
        </w:rPr>
        <w:lastRenderedPageBreak/>
        <w:t>wykonanie także innych opracowań niż wymienione w treści Umowy, które okażą się niezbędne do realizacji Zadania i które będą wynikały z przyjętych rozwiązań projektowych, bądź z obowiązujących przepisów prawa w tym zakresie,</w:t>
      </w:r>
    </w:p>
    <w:p w14:paraId="4162272B" w14:textId="77777777" w:rsidR="00993612" w:rsidRDefault="00993612" w:rsidP="00993612">
      <w:pPr>
        <w:pStyle w:val="Default"/>
        <w:widowControl/>
        <w:numPr>
          <w:ilvl w:val="1"/>
          <w:numId w:val="39"/>
        </w:numPr>
        <w:suppressAutoHyphens w:val="0"/>
        <w:autoSpaceDN w:val="0"/>
        <w:adjustRightInd w:val="0"/>
        <w:spacing w:after="0" w:line="240" w:lineRule="auto"/>
        <w:ind w:left="1418" w:hanging="284"/>
        <w:jc w:val="both"/>
        <w:rPr>
          <w:rFonts w:ascii="Calibri Light" w:hAnsi="Calibri Light" w:cs="Calibri Light"/>
          <w:sz w:val="20"/>
          <w:szCs w:val="20"/>
        </w:rPr>
      </w:pPr>
      <w:r>
        <w:rPr>
          <w:rFonts w:ascii="Calibri Light" w:hAnsi="Calibri Light" w:cs="Calibri Light"/>
          <w:sz w:val="20"/>
          <w:szCs w:val="20"/>
        </w:rPr>
        <w:t>przeprowadzenie niezbędnych procedur formalno-prawnych i uzyskanie przez Wykonawcę w imieniu Zamawiającego niezbędnych decyzji, zgłoszeń, opinii, uzgodnień i pozwoleń koniecznych do wykonania Zadania, w tym uzyskanie: ostatecznej decyzji o pozwoleniu na budowę lub zgłoszenia wykonania robót z adnotacją właściwego organu o braku sprzeciwu - w zakresie, w jakim będą wymagane zgodnie z obowiązującymi przepisami, a także uzyskanie pozwolenia wodnoprawnego,</w:t>
      </w:r>
    </w:p>
    <w:p w14:paraId="6D858358" w14:textId="77777777" w:rsidR="00993612" w:rsidRDefault="00993612" w:rsidP="00993612">
      <w:pPr>
        <w:widowControl w:val="0"/>
        <w:numPr>
          <w:ilvl w:val="0"/>
          <w:numId w:val="38"/>
        </w:numPr>
        <w:suppressAutoHyphens/>
        <w:autoSpaceDE w:val="0"/>
        <w:autoSpaceDN w:val="0"/>
        <w:adjustRightInd w:val="0"/>
        <w:spacing w:after="0" w:line="240" w:lineRule="auto"/>
        <w:ind w:left="964" w:hanging="397"/>
        <w:jc w:val="both"/>
        <w:rPr>
          <w:rFonts w:ascii="Calibri Light" w:hAnsi="Calibri Light" w:cs="Calibri Light"/>
          <w:sz w:val="20"/>
          <w:szCs w:val="20"/>
        </w:rPr>
      </w:pPr>
      <w:r>
        <w:rPr>
          <w:rFonts w:ascii="Calibri Light" w:hAnsi="Calibri Light" w:cs="Calibri Light"/>
          <w:sz w:val="20"/>
          <w:szCs w:val="20"/>
        </w:rPr>
        <w:t>wykonanie robót budowlanych,</w:t>
      </w:r>
    </w:p>
    <w:p w14:paraId="360CC84C" w14:textId="77777777" w:rsidR="00993612" w:rsidRDefault="00993612" w:rsidP="00993612">
      <w:pPr>
        <w:widowControl w:val="0"/>
        <w:numPr>
          <w:ilvl w:val="0"/>
          <w:numId w:val="38"/>
        </w:numPr>
        <w:suppressAutoHyphens/>
        <w:autoSpaceDE w:val="0"/>
        <w:autoSpaceDN w:val="0"/>
        <w:adjustRightInd w:val="0"/>
        <w:spacing w:after="0" w:line="240" w:lineRule="auto"/>
        <w:ind w:left="964" w:hanging="397"/>
        <w:jc w:val="both"/>
        <w:rPr>
          <w:rFonts w:ascii="Calibri Light" w:hAnsi="Calibri Light" w:cs="Calibri Light"/>
          <w:sz w:val="20"/>
          <w:szCs w:val="20"/>
        </w:rPr>
      </w:pPr>
      <w:r>
        <w:rPr>
          <w:rFonts w:ascii="Calibri Light" w:hAnsi="Calibri Light" w:cs="Calibri Light"/>
          <w:sz w:val="20"/>
          <w:szCs w:val="20"/>
        </w:rPr>
        <w:t>dopełnienie wszelkich obowiązków i formalności, w tym przygotowanie wszystkich dokumentów oraz uzyskanie w ramach pełnomocnictwa do działania w imieniu Zamawiającego ostatecznej decyzji o pozwoleniu na użytkowanie lub skutecznego zawiadomienia o zakończeniu budowy dla wszystkich obiektów stanowiących Przedmiot Umowy,</w:t>
      </w:r>
    </w:p>
    <w:p w14:paraId="236CD2DE" w14:textId="77777777" w:rsidR="00993612" w:rsidRPr="00E231EA" w:rsidRDefault="00993612" w:rsidP="00993612">
      <w:pPr>
        <w:widowControl w:val="0"/>
        <w:numPr>
          <w:ilvl w:val="0"/>
          <w:numId w:val="38"/>
        </w:numPr>
        <w:suppressAutoHyphens/>
        <w:autoSpaceDE w:val="0"/>
        <w:autoSpaceDN w:val="0"/>
        <w:adjustRightInd w:val="0"/>
        <w:spacing w:after="0" w:line="240" w:lineRule="auto"/>
        <w:ind w:left="964" w:hanging="397"/>
        <w:jc w:val="both"/>
      </w:pPr>
      <w:r>
        <w:rPr>
          <w:rFonts w:ascii="Calibri Light" w:hAnsi="Calibri Light" w:cs="Calibri Light"/>
          <w:sz w:val="20"/>
          <w:szCs w:val="20"/>
        </w:rPr>
        <w:t>przekazanie Zamawiającemu Zadania wykonanego i ukończonego zgodnie z Umową.</w:t>
      </w:r>
    </w:p>
    <w:p w14:paraId="31B2347C" w14:textId="20E25E86" w:rsidR="00E54513" w:rsidRDefault="00E54513" w:rsidP="00993612">
      <w:pPr>
        <w:widowControl w:val="0"/>
        <w:shd w:val="clear" w:color="auto" w:fill="FFFFFF"/>
        <w:suppressAutoHyphens/>
        <w:autoSpaceDE w:val="0"/>
        <w:spacing w:after="0" w:line="240" w:lineRule="auto"/>
        <w:ind w:left="964"/>
        <w:jc w:val="both"/>
        <w:rPr>
          <w:rFonts w:asciiTheme="majorHAnsi" w:hAnsiTheme="majorHAnsi" w:cstheme="majorHAnsi"/>
          <w:b/>
          <w:bCs/>
          <w:color w:val="262626" w:themeColor="text1" w:themeTint="D9"/>
          <w:sz w:val="20"/>
          <w:szCs w:val="20"/>
        </w:rPr>
      </w:pPr>
    </w:p>
    <w:p w14:paraId="07218EBD" w14:textId="7EEBA8A8" w:rsidR="000543E5" w:rsidRPr="00704FBB" w:rsidRDefault="000543E5" w:rsidP="00E54513">
      <w:pPr>
        <w:spacing w:after="0" w:line="240" w:lineRule="auto"/>
        <w:contextualSpacing/>
        <w:rPr>
          <w:rFonts w:asciiTheme="majorHAnsi" w:hAnsiTheme="majorHAnsi" w:cstheme="majorHAnsi"/>
          <w:b/>
          <w:bCs/>
          <w:color w:val="262626" w:themeColor="text1" w:themeTint="D9"/>
          <w:sz w:val="20"/>
          <w:szCs w:val="20"/>
        </w:rPr>
      </w:pPr>
      <w:r w:rsidRPr="00704FBB">
        <w:rPr>
          <w:rFonts w:asciiTheme="majorHAnsi" w:hAnsiTheme="majorHAnsi" w:cstheme="majorHAnsi"/>
          <w:b/>
          <w:bCs/>
          <w:color w:val="262626" w:themeColor="text1" w:themeTint="D9"/>
          <w:sz w:val="20"/>
          <w:szCs w:val="20"/>
        </w:rPr>
        <w:t xml:space="preserve">1.2/ Wspólny Słownik Zamówień - CPV: </w:t>
      </w:r>
    </w:p>
    <w:p w14:paraId="534902CE" w14:textId="77777777" w:rsidR="00383DF3" w:rsidRDefault="00383DF3" w:rsidP="00E54513">
      <w:pPr>
        <w:spacing w:after="0" w:line="240" w:lineRule="auto"/>
        <w:rPr>
          <w:rFonts w:ascii="Calibri Light" w:hAnsi="Calibri Light" w:cs="Calibri Light"/>
          <w:bCs/>
          <w:color w:val="262626"/>
          <w:sz w:val="20"/>
          <w:szCs w:val="20"/>
        </w:rPr>
      </w:pPr>
    </w:p>
    <w:p w14:paraId="5A6DB139"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71000000-8 - Usługi architektoniczne, budowlane, inżynieryjne i kontrolne </w:t>
      </w:r>
    </w:p>
    <w:p w14:paraId="3D34CC98"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71200000-0 - Usługi architektoniczne i podobne </w:t>
      </w:r>
    </w:p>
    <w:p w14:paraId="2D99CAD9"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71220000-6 - Usługi projektowania architektonicznego </w:t>
      </w:r>
    </w:p>
    <w:p w14:paraId="0007A254"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71221000-3 - Usługi architektoniczne w zakresie obiektów budowlanych </w:t>
      </w:r>
    </w:p>
    <w:p w14:paraId="3FEB2C89"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71247000-1 - Nadzór nad robotami budowlanymi </w:t>
      </w:r>
    </w:p>
    <w:p w14:paraId="3C184A34"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71300000-1 - Usługi inżynieryjne </w:t>
      </w:r>
    </w:p>
    <w:p w14:paraId="0AE38A7B"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71320000-7 - Usługi inżynieryjne w zakresie projektowania </w:t>
      </w:r>
    </w:p>
    <w:p w14:paraId="56443F23"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71420000-8 – Architektoniczne usługi zagospodarowania terenu</w:t>
      </w:r>
    </w:p>
    <w:p w14:paraId="1337133C"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45000000-7 - Roboty budowlane </w:t>
      </w:r>
    </w:p>
    <w:p w14:paraId="42E99F64"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45100000-8 - Przygotowanie terenu pod budowę </w:t>
      </w:r>
    </w:p>
    <w:p w14:paraId="17949AD2"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45111291-4 - Roboty w zakresie zagospodarowania terenu</w:t>
      </w:r>
    </w:p>
    <w:p w14:paraId="3B041573"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45112000-5 - Roboty w zakresie usuwania gleby </w:t>
      </w:r>
    </w:p>
    <w:p w14:paraId="26B7A83B"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45112710-5 - Roboty w zakresie kształtowania terenów zielonych</w:t>
      </w:r>
    </w:p>
    <w:p w14:paraId="6EBDB5E6"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45112720-8 - Roboty w zakresie kształtowania terenów sportowych i rekreacyjnych</w:t>
      </w:r>
    </w:p>
    <w:p w14:paraId="7EF829EB"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45113000-2 - Roboty na placu budowy </w:t>
      </w:r>
    </w:p>
    <w:p w14:paraId="116D15D5"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45200000-9 - Roboty budowlane w zakresie wznoszenia kompletnych obiektów budowlanych lub ich części oraz roboty w zakresie inżynierii lądowej i wodnej </w:t>
      </w:r>
    </w:p>
    <w:p w14:paraId="20EB50CA"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 xml:space="preserve">45212140-9 - Obiekty rekreacyjne </w:t>
      </w:r>
    </w:p>
    <w:p w14:paraId="7E872900"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77310000-6 - Usługi sadzenia roślin oraz utrzymania terenów zielonych</w:t>
      </w:r>
    </w:p>
    <w:p w14:paraId="223CDA1D"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77314100-5 - Usługi w zakresie trawników</w:t>
      </w:r>
    </w:p>
    <w:p w14:paraId="138860C8" w14:textId="77777777" w:rsidR="00E54513" w:rsidRDefault="00E54513" w:rsidP="00E54513">
      <w:pPr>
        <w:spacing w:after="0" w:line="240" w:lineRule="auto"/>
        <w:rPr>
          <w:rFonts w:ascii="Calibri Light" w:hAnsi="Calibri Light" w:cs="Calibri Light"/>
          <w:sz w:val="20"/>
          <w:szCs w:val="20"/>
        </w:rPr>
      </w:pPr>
      <w:r>
        <w:rPr>
          <w:rFonts w:ascii="Calibri Light" w:hAnsi="Calibri Light" w:cs="Calibri Light"/>
          <w:sz w:val="20"/>
          <w:szCs w:val="20"/>
        </w:rPr>
        <w:t>77315000-1 - Usługi w zakresie siewu</w:t>
      </w:r>
    </w:p>
    <w:p w14:paraId="74F63593" w14:textId="77777777" w:rsidR="00072076" w:rsidRPr="00704FBB" w:rsidRDefault="00072076" w:rsidP="005B17D3">
      <w:pPr>
        <w:spacing w:after="0" w:line="240" w:lineRule="auto"/>
        <w:rPr>
          <w:rFonts w:asciiTheme="majorHAnsi" w:hAnsiTheme="majorHAnsi" w:cstheme="majorHAnsi"/>
          <w:b/>
          <w:bCs/>
          <w:color w:val="262626" w:themeColor="text1" w:themeTint="D9"/>
          <w:sz w:val="20"/>
          <w:szCs w:val="20"/>
        </w:rPr>
      </w:pPr>
    </w:p>
    <w:p w14:paraId="56EC6C52" w14:textId="77777777" w:rsidR="00993612" w:rsidRDefault="00993612" w:rsidP="00E54513">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5530FB39" w14:textId="077A3C95" w:rsidR="00E54513" w:rsidRPr="00D473D4" w:rsidRDefault="00993612" w:rsidP="00E54513">
      <w:pPr>
        <w:suppressAutoHyphens/>
        <w:spacing w:after="0" w:line="240" w:lineRule="auto"/>
        <w:ind w:right="-235"/>
        <w:jc w:val="both"/>
        <w:outlineLvl w:val="0"/>
        <w:rPr>
          <w:rFonts w:asciiTheme="majorHAnsi" w:eastAsia="Times New Roman" w:hAnsiTheme="majorHAnsi" w:cstheme="majorHAnsi"/>
          <w:b/>
          <w:sz w:val="20"/>
          <w:szCs w:val="20"/>
          <w:lang w:eastAsia="ar-SA"/>
        </w:rPr>
      </w:pPr>
      <w:r>
        <w:rPr>
          <w:rFonts w:asciiTheme="majorHAnsi" w:eastAsia="Times New Roman" w:hAnsiTheme="majorHAnsi" w:cstheme="majorHAnsi"/>
          <w:b/>
          <w:sz w:val="20"/>
          <w:szCs w:val="20"/>
          <w:lang w:eastAsia="ar-SA"/>
        </w:rPr>
        <w:t xml:space="preserve">1.3/ </w:t>
      </w:r>
      <w:r w:rsidR="00E54513">
        <w:rPr>
          <w:rFonts w:asciiTheme="majorHAnsi" w:eastAsia="Times New Roman" w:hAnsiTheme="majorHAnsi" w:cstheme="majorHAnsi"/>
          <w:b/>
          <w:sz w:val="20"/>
          <w:szCs w:val="20"/>
          <w:lang w:eastAsia="ar-SA"/>
        </w:rPr>
        <w:t>Ponadto zakres</w:t>
      </w:r>
      <w:r w:rsidR="00E54513" w:rsidRPr="00D473D4">
        <w:rPr>
          <w:rFonts w:asciiTheme="majorHAnsi" w:hAnsiTheme="majorHAnsi" w:cstheme="majorHAnsi"/>
          <w:b/>
          <w:color w:val="262626" w:themeColor="text1" w:themeTint="D9"/>
          <w:sz w:val="20"/>
          <w:szCs w:val="20"/>
        </w:rPr>
        <w:t xml:space="preserve"> </w:t>
      </w:r>
      <w:r w:rsidR="00E54513">
        <w:rPr>
          <w:rFonts w:asciiTheme="majorHAnsi" w:hAnsiTheme="majorHAnsi" w:cstheme="majorHAnsi"/>
          <w:b/>
          <w:color w:val="262626" w:themeColor="text1" w:themeTint="D9"/>
          <w:sz w:val="20"/>
          <w:szCs w:val="20"/>
        </w:rPr>
        <w:t>prac</w:t>
      </w:r>
      <w:r w:rsidR="00E54513" w:rsidRPr="00D473D4">
        <w:rPr>
          <w:rFonts w:asciiTheme="majorHAnsi" w:hAnsiTheme="majorHAnsi" w:cstheme="majorHAnsi"/>
          <w:b/>
          <w:color w:val="262626" w:themeColor="text1" w:themeTint="D9"/>
          <w:sz w:val="20"/>
          <w:szCs w:val="20"/>
        </w:rPr>
        <w:t xml:space="preserve"> będących przedmiotem zamówienia określa</w:t>
      </w:r>
      <w:r w:rsidR="00E54513">
        <w:rPr>
          <w:rFonts w:asciiTheme="majorHAnsi" w:hAnsiTheme="majorHAnsi" w:cstheme="majorHAnsi"/>
          <w:b/>
          <w:color w:val="262626" w:themeColor="text1" w:themeTint="D9"/>
          <w:sz w:val="20"/>
          <w:szCs w:val="20"/>
        </w:rPr>
        <w:t>:</w:t>
      </w:r>
    </w:p>
    <w:p w14:paraId="4D8D344D" w14:textId="77777777" w:rsidR="00E54513" w:rsidRPr="00D473D4" w:rsidRDefault="00E54513" w:rsidP="00E54513">
      <w:pPr>
        <w:spacing w:after="0" w:line="240" w:lineRule="auto"/>
        <w:ind w:firstLine="708"/>
        <w:jc w:val="both"/>
        <w:rPr>
          <w:rFonts w:asciiTheme="majorHAnsi" w:eastAsiaTheme="majorEastAsia" w:hAnsiTheme="majorHAnsi" w:cstheme="majorHAnsi"/>
          <w:sz w:val="20"/>
          <w:szCs w:val="20"/>
          <w:lang w:eastAsia="en-US"/>
        </w:rPr>
      </w:pPr>
      <w:r w:rsidRPr="00D473D4">
        <w:rPr>
          <w:rFonts w:asciiTheme="majorHAnsi" w:eastAsiaTheme="majorEastAsia" w:hAnsiTheme="majorHAnsi" w:cstheme="majorHAnsi"/>
          <w:sz w:val="20"/>
          <w:szCs w:val="20"/>
          <w:lang w:eastAsia="en-US"/>
        </w:rPr>
        <w:t xml:space="preserve">- wzór umowy </w:t>
      </w:r>
      <w:r>
        <w:rPr>
          <w:rFonts w:asciiTheme="majorHAnsi" w:eastAsiaTheme="majorEastAsia" w:hAnsiTheme="majorHAnsi" w:cstheme="majorHAnsi"/>
          <w:sz w:val="20"/>
          <w:szCs w:val="20"/>
          <w:lang w:eastAsia="en-US"/>
        </w:rPr>
        <w:t>– „</w:t>
      </w:r>
      <w:r w:rsidRPr="00D473D4">
        <w:rPr>
          <w:rFonts w:asciiTheme="majorHAnsi" w:eastAsiaTheme="majorEastAsia" w:hAnsiTheme="majorHAnsi" w:cstheme="majorHAnsi"/>
          <w:sz w:val="20"/>
          <w:szCs w:val="20"/>
          <w:lang w:eastAsia="en-US"/>
        </w:rPr>
        <w:t>projektowane postanowienia umowy</w:t>
      </w:r>
      <w:r>
        <w:rPr>
          <w:rFonts w:asciiTheme="majorHAnsi" w:eastAsiaTheme="majorEastAsia" w:hAnsiTheme="majorHAnsi" w:cstheme="majorHAnsi"/>
          <w:sz w:val="20"/>
          <w:szCs w:val="20"/>
          <w:lang w:eastAsia="en-US"/>
        </w:rPr>
        <w:t>”</w:t>
      </w:r>
      <w:r w:rsidRPr="00D473D4">
        <w:rPr>
          <w:rFonts w:asciiTheme="majorHAnsi" w:eastAsiaTheme="majorEastAsia" w:hAnsiTheme="majorHAnsi" w:cstheme="majorHAnsi"/>
          <w:sz w:val="20"/>
          <w:szCs w:val="20"/>
          <w:lang w:eastAsia="en-US"/>
        </w:rPr>
        <w:t xml:space="preserve">  – załącznik nr 4 do SWZ.</w:t>
      </w:r>
    </w:p>
    <w:p w14:paraId="3C1B0AA4" w14:textId="5322A83A" w:rsidR="00C47FDC" w:rsidRPr="0013615D" w:rsidRDefault="00C47FDC" w:rsidP="0013615D">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7F023043" w14:textId="0B1B73C3" w:rsidR="004D48D0" w:rsidRPr="003C7F36" w:rsidRDefault="004D48D0" w:rsidP="004D48D0">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993612">
        <w:rPr>
          <w:rFonts w:asciiTheme="majorHAnsi" w:hAnsiTheme="majorHAnsi" w:cstheme="majorHAnsi"/>
          <w:b/>
          <w:bCs/>
          <w:sz w:val="20"/>
          <w:szCs w:val="20"/>
        </w:rPr>
        <w:t>4</w:t>
      </w:r>
      <w:r w:rsidRPr="003C7F36">
        <w:rPr>
          <w:rFonts w:asciiTheme="majorHAnsi" w:hAnsiTheme="majorHAnsi" w:cstheme="majorHAnsi"/>
          <w:b/>
          <w:bCs/>
          <w:sz w:val="20"/>
          <w:szCs w:val="20"/>
        </w:rPr>
        <w:t xml:space="preserve">/ Warunki gwarancji </w:t>
      </w:r>
      <w:r w:rsidR="00E54513">
        <w:rPr>
          <w:rFonts w:asciiTheme="majorHAnsi" w:hAnsiTheme="majorHAnsi" w:cstheme="majorHAnsi"/>
          <w:b/>
          <w:bCs/>
          <w:sz w:val="20"/>
          <w:szCs w:val="20"/>
        </w:rPr>
        <w:t xml:space="preserve"> </w:t>
      </w:r>
      <w:r w:rsidRPr="003C7F36">
        <w:rPr>
          <w:rFonts w:asciiTheme="majorHAnsi" w:hAnsiTheme="majorHAnsi" w:cstheme="majorHAnsi"/>
          <w:b/>
          <w:bCs/>
          <w:sz w:val="20"/>
          <w:szCs w:val="20"/>
        </w:rPr>
        <w:t xml:space="preserve">za wady.  </w:t>
      </w:r>
    </w:p>
    <w:p w14:paraId="12027EE4" w14:textId="77777777" w:rsidR="004D48D0" w:rsidRPr="003C7F36" w:rsidRDefault="004D48D0" w:rsidP="004D48D0">
      <w:pPr>
        <w:spacing w:after="0" w:line="240" w:lineRule="auto"/>
        <w:rPr>
          <w:rFonts w:asciiTheme="majorHAnsi" w:hAnsiTheme="majorHAnsi" w:cstheme="majorHAnsi"/>
          <w:b/>
          <w:bCs/>
          <w:sz w:val="20"/>
          <w:szCs w:val="20"/>
        </w:rPr>
      </w:pPr>
    </w:p>
    <w:p w14:paraId="04CAB0BF" w14:textId="77777777" w:rsidR="004D48D0" w:rsidRPr="003C7F36" w:rsidRDefault="004D48D0" w:rsidP="004D48D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6EEB408A" w14:textId="77777777" w:rsidR="004D48D0" w:rsidRPr="003C7F36" w:rsidRDefault="004D48D0" w:rsidP="004D48D0">
      <w:pPr>
        <w:spacing w:after="0" w:line="240" w:lineRule="auto"/>
        <w:jc w:val="both"/>
        <w:rPr>
          <w:rFonts w:asciiTheme="majorHAnsi" w:hAnsiTheme="majorHAnsi" w:cstheme="majorHAnsi"/>
          <w:sz w:val="20"/>
          <w:szCs w:val="20"/>
        </w:rPr>
      </w:pPr>
    </w:p>
    <w:p w14:paraId="5217CDF7" w14:textId="77777777" w:rsidR="004D48D0" w:rsidRPr="003C7F36" w:rsidRDefault="004D48D0" w:rsidP="004D48D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764562DB" w14:textId="77777777" w:rsidR="004D48D0" w:rsidRPr="003C7F36" w:rsidRDefault="004D48D0" w:rsidP="004D48D0">
      <w:pPr>
        <w:spacing w:after="0" w:line="240" w:lineRule="auto"/>
        <w:jc w:val="both"/>
        <w:rPr>
          <w:rFonts w:asciiTheme="majorHAnsi" w:hAnsiTheme="majorHAnsi" w:cstheme="majorHAnsi"/>
          <w:sz w:val="20"/>
          <w:szCs w:val="20"/>
        </w:rPr>
      </w:pPr>
    </w:p>
    <w:p w14:paraId="5EEE5B80" w14:textId="77777777" w:rsidR="004D48D0" w:rsidRPr="003C7F36" w:rsidRDefault="004D48D0" w:rsidP="004D48D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7"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7"/>
    <w:p w14:paraId="793925B9" w14:textId="77777777" w:rsidR="004D48D0" w:rsidRPr="003C7F36" w:rsidRDefault="004D48D0" w:rsidP="004D48D0">
      <w:pPr>
        <w:spacing w:after="0" w:line="240" w:lineRule="auto"/>
        <w:jc w:val="both"/>
        <w:rPr>
          <w:rFonts w:asciiTheme="majorHAnsi" w:hAnsiTheme="majorHAnsi" w:cstheme="majorHAnsi"/>
          <w:sz w:val="20"/>
          <w:szCs w:val="20"/>
        </w:rPr>
      </w:pPr>
    </w:p>
    <w:p w14:paraId="20691D73" w14:textId="77777777" w:rsidR="004D48D0" w:rsidRPr="003C7F36" w:rsidRDefault="004D48D0" w:rsidP="004D48D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 W okresie rękojmi i gwarancji koszty związane z wszelkimi naprawami oraz usuwaniem usterek ponosić będzie Wykonawca.</w:t>
      </w:r>
    </w:p>
    <w:p w14:paraId="7B9B8656" w14:textId="77777777" w:rsidR="004D48D0" w:rsidRPr="003C7F36" w:rsidRDefault="004D48D0" w:rsidP="004D48D0">
      <w:pPr>
        <w:spacing w:after="0" w:line="240" w:lineRule="auto"/>
        <w:jc w:val="both"/>
        <w:rPr>
          <w:rFonts w:asciiTheme="majorHAnsi" w:hAnsiTheme="majorHAnsi" w:cstheme="majorHAnsi"/>
          <w:sz w:val="20"/>
          <w:szCs w:val="20"/>
        </w:rPr>
      </w:pPr>
    </w:p>
    <w:p w14:paraId="187D8EFA" w14:textId="77777777" w:rsidR="004D48D0" w:rsidRPr="003C7F36" w:rsidRDefault="004D48D0" w:rsidP="004D48D0">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gwarancyjnym, do realizacji niezbędnych przeglądów gwarancyjnych zapewniających bezusterkową eksploatację urządzeń. </w:t>
      </w:r>
    </w:p>
    <w:p w14:paraId="23E2B881" w14:textId="77777777" w:rsidR="004D48D0" w:rsidRPr="003C7F36" w:rsidRDefault="004D48D0" w:rsidP="004D48D0">
      <w:pPr>
        <w:spacing w:after="0" w:line="240" w:lineRule="auto"/>
        <w:jc w:val="both"/>
        <w:rPr>
          <w:rFonts w:asciiTheme="majorHAnsi" w:hAnsiTheme="majorHAnsi" w:cstheme="majorHAnsi"/>
          <w:b/>
          <w:bCs/>
          <w:sz w:val="20"/>
          <w:szCs w:val="20"/>
        </w:rPr>
      </w:pPr>
    </w:p>
    <w:p w14:paraId="4BCD02BB" w14:textId="77777777" w:rsidR="004D48D0" w:rsidRPr="003C7F36" w:rsidRDefault="004D48D0" w:rsidP="004D48D0">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715AB1D7" w14:textId="77777777" w:rsidR="00236AE3" w:rsidRPr="003C7F36" w:rsidRDefault="00236AE3" w:rsidP="00CC124D">
      <w:pPr>
        <w:spacing w:after="0" w:line="240" w:lineRule="auto"/>
        <w:jc w:val="both"/>
        <w:rPr>
          <w:rFonts w:asciiTheme="majorHAnsi" w:hAnsiTheme="majorHAnsi" w:cstheme="majorHAnsi"/>
          <w:b/>
          <w:bCs/>
          <w:sz w:val="20"/>
          <w:szCs w:val="20"/>
        </w:rPr>
      </w:pPr>
    </w:p>
    <w:p w14:paraId="67B6D024" w14:textId="79B39468" w:rsidR="006D3D6A" w:rsidRPr="003C7F36" w:rsidRDefault="00E458A9"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993612">
        <w:rPr>
          <w:rFonts w:asciiTheme="majorHAnsi" w:hAnsiTheme="majorHAnsi" w:cstheme="majorHAnsi"/>
          <w:b/>
          <w:bCs/>
          <w:sz w:val="20"/>
          <w:szCs w:val="20"/>
        </w:rPr>
        <w:t>5</w:t>
      </w:r>
      <w:r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 xml:space="preserve">Wykonanie przedmiotu zamówienia. </w:t>
      </w:r>
    </w:p>
    <w:p w14:paraId="6B5BEA1D" w14:textId="77777777" w:rsidR="00E46A90" w:rsidRDefault="00E46A90" w:rsidP="00CC124D">
      <w:pPr>
        <w:autoSpaceDE w:val="0"/>
        <w:autoSpaceDN w:val="0"/>
        <w:adjustRightInd w:val="0"/>
        <w:spacing w:after="0" w:line="240" w:lineRule="auto"/>
        <w:rPr>
          <w:rFonts w:asciiTheme="majorHAnsi" w:hAnsiTheme="majorHAnsi" w:cstheme="majorHAnsi"/>
          <w:sz w:val="20"/>
          <w:szCs w:val="20"/>
        </w:rPr>
      </w:pPr>
    </w:p>
    <w:p w14:paraId="2F49E452" w14:textId="487D25EA"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a) Roboty należy wykonać zgodnie z załączoną dokumentacją projektową, wytycznymi określonymi w specyfikacji warunków zamówienia, z wiedzą techniczną i sztuką budowlaną, przepisami BHP i ppoż. oraz zgodnie z zaleceniami inspektora nadzoru.</w:t>
      </w:r>
    </w:p>
    <w:p w14:paraId="40C8FC59" w14:textId="77777777"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p>
    <w:p w14:paraId="7985C502" w14:textId="77777777" w:rsidR="00130438" w:rsidRPr="0029774B" w:rsidRDefault="00130438" w:rsidP="00130438">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p w14:paraId="5EC16893" w14:textId="77777777" w:rsidR="00130438" w:rsidRDefault="00130438" w:rsidP="0013615D">
      <w:pPr>
        <w:spacing w:after="0" w:line="240" w:lineRule="auto"/>
        <w:jc w:val="both"/>
        <w:rPr>
          <w:rFonts w:asciiTheme="majorHAnsi" w:hAnsiTheme="majorHAnsi" w:cstheme="majorHAnsi"/>
          <w:sz w:val="20"/>
          <w:szCs w:val="20"/>
        </w:rPr>
      </w:pPr>
    </w:p>
    <w:p w14:paraId="3FDE5A19" w14:textId="7F233019"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Do wykonania zamówienia wykonawca zobowiązany jest użyć materiałów gwarantujących odpowiednią jakość, o parametrach technicznych i jakościowych odpowiadających właściwościom materiałów przyjętych w projekcie.</w:t>
      </w:r>
    </w:p>
    <w:p w14:paraId="50333F28"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590AC5B6"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0D4FAB57"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0370272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w:t>
      </w:r>
      <w:r w:rsidRPr="005844CC">
        <w:rPr>
          <w:rFonts w:asciiTheme="majorHAnsi" w:hAnsiTheme="majorHAnsi" w:cstheme="majorHAnsi"/>
          <w:color w:val="262626" w:themeColor="text1" w:themeTint="D9"/>
          <w:sz w:val="20"/>
          <w:szCs w:val="20"/>
        </w:rPr>
        <w:t>oraz o innych parametrach niż</w:t>
      </w:r>
      <w:r w:rsidRPr="0029774B">
        <w:rPr>
          <w:rFonts w:asciiTheme="majorHAnsi" w:hAnsiTheme="majorHAnsi" w:cstheme="majorHAnsi"/>
          <w:color w:val="262626" w:themeColor="text1" w:themeTint="D9"/>
          <w:sz w:val="20"/>
          <w:szCs w:val="20"/>
        </w:rPr>
        <w:t xml:space="preserve"> </w:t>
      </w:r>
    </w:p>
    <w:p w14:paraId="29A94203" w14:textId="4E0E6E06" w:rsidR="005844CC" w:rsidRDefault="005844CC" w:rsidP="00B157E3">
      <w:pPr>
        <w:spacing w:after="0" w:line="240" w:lineRule="auto"/>
        <w:jc w:val="both"/>
        <w:rPr>
          <w:rFonts w:asciiTheme="majorHAnsi" w:hAnsiTheme="majorHAnsi" w:cstheme="majorHAnsi"/>
          <w:color w:val="262626" w:themeColor="text1" w:themeTint="D9"/>
          <w:sz w:val="20"/>
          <w:szCs w:val="20"/>
        </w:rPr>
      </w:pPr>
      <w:r w:rsidRPr="005844CC">
        <w:rPr>
          <w:rFonts w:asciiTheme="majorHAnsi" w:hAnsiTheme="majorHAnsi" w:cstheme="majorHAnsi"/>
          <w:color w:val="262626" w:themeColor="text1" w:themeTint="D9"/>
          <w:sz w:val="20"/>
          <w:szCs w:val="20"/>
        </w:rPr>
        <w:t>określone w projekcie.</w:t>
      </w:r>
    </w:p>
    <w:p w14:paraId="4B3DDF8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p>
    <w:p w14:paraId="6B6CE5F1" w14:textId="0B1BE3E3" w:rsidR="0013615D" w:rsidRPr="002A6980" w:rsidRDefault="00B157E3" w:rsidP="00B157E3">
      <w:pPr>
        <w:spacing w:after="0" w:line="240" w:lineRule="auto"/>
        <w:jc w:val="both"/>
        <w:rPr>
          <w:rFonts w:asciiTheme="majorHAnsi" w:hAnsiTheme="majorHAnsi" w:cstheme="majorHAnsi"/>
          <w:sz w:val="20"/>
          <w:szCs w:val="20"/>
        </w:rPr>
      </w:pPr>
      <w:r>
        <w:rPr>
          <w:rFonts w:asciiTheme="majorHAnsi" w:hAnsiTheme="majorHAnsi" w:cstheme="majorHAnsi"/>
          <w:sz w:val="20"/>
          <w:szCs w:val="20"/>
        </w:rPr>
        <w:t>f</w:t>
      </w:r>
      <w:r w:rsidR="0013615D" w:rsidRPr="002A6980">
        <w:rPr>
          <w:rFonts w:asciiTheme="majorHAnsi" w:hAnsiTheme="majorHAnsi" w:cstheme="majorHAnsi"/>
          <w:sz w:val="20"/>
          <w:szCs w:val="20"/>
        </w:rPr>
        <w:t xml:space="preserve">) Przed przystąpieniem do robót ziemnych należy upewnić się czy na terenie inwestycji nie występują urządzenia podziemne (kable, rurociągi itp.) mogące ulec uszkodzeniu w czasie robót. </w:t>
      </w:r>
    </w:p>
    <w:p w14:paraId="4BBE49CF" w14:textId="77777777" w:rsidR="0013615D" w:rsidRPr="002A6980" w:rsidRDefault="0013615D" w:rsidP="0013615D">
      <w:pPr>
        <w:spacing w:after="0" w:line="240" w:lineRule="auto"/>
        <w:jc w:val="both"/>
        <w:rPr>
          <w:rFonts w:asciiTheme="majorHAnsi" w:hAnsiTheme="majorHAnsi" w:cstheme="majorHAnsi"/>
          <w:sz w:val="20"/>
          <w:szCs w:val="20"/>
        </w:rPr>
      </w:pPr>
    </w:p>
    <w:p w14:paraId="5E225C65" w14:textId="15F24F2F"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g</w:t>
      </w:r>
      <w:r w:rsidR="0013615D" w:rsidRPr="002A6980">
        <w:rPr>
          <w:rFonts w:asciiTheme="majorHAnsi" w:hAnsiTheme="majorHAnsi" w:cstheme="majorHAnsi"/>
          <w:sz w:val="20"/>
          <w:szCs w:val="20"/>
        </w:rPr>
        <w:t>) Należy opracować szczegółowy plan bezpieczeństwa i ochrony zdrowia na podstawie Rozporządzenia Ministra Infrastruktury z dnia 23 czerwca 2003 r. w sprawie informacji dotyczącej bezpieczeństwa i ochrony zdrowia oraz planu bezpieczeństwa i ochrony zdrowia</w:t>
      </w:r>
      <w:r w:rsidR="0013615D">
        <w:rPr>
          <w:rFonts w:asciiTheme="majorHAnsi" w:hAnsiTheme="majorHAnsi" w:cstheme="majorHAnsi"/>
          <w:sz w:val="20"/>
          <w:szCs w:val="20"/>
        </w:rPr>
        <w:t xml:space="preserve"> (o ile jest wymagany przepisami)</w:t>
      </w:r>
      <w:r w:rsidR="0013615D" w:rsidRPr="002A6980">
        <w:rPr>
          <w:rFonts w:asciiTheme="majorHAnsi" w:hAnsiTheme="majorHAnsi" w:cstheme="majorHAnsi"/>
          <w:sz w:val="20"/>
          <w:szCs w:val="20"/>
        </w:rPr>
        <w:t>.</w:t>
      </w:r>
    </w:p>
    <w:p w14:paraId="673F727E" w14:textId="77777777" w:rsidR="0013615D" w:rsidRPr="002A6980" w:rsidRDefault="0013615D" w:rsidP="0013615D">
      <w:pPr>
        <w:spacing w:after="0" w:line="240" w:lineRule="auto"/>
        <w:jc w:val="both"/>
        <w:rPr>
          <w:rFonts w:asciiTheme="majorHAnsi" w:hAnsiTheme="majorHAnsi" w:cstheme="majorHAnsi"/>
          <w:sz w:val="20"/>
          <w:szCs w:val="20"/>
        </w:rPr>
      </w:pPr>
    </w:p>
    <w:p w14:paraId="081849E2" w14:textId="71934EB1"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h</w:t>
      </w:r>
      <w:r w:rsidR="0013615D" w:rsidRPr="002A6980">
        <w:rPr>
          <w:rFonts w:asciiTheme="majorHAnsi" w:hAnsiTheme="majorHAnsi" w:cstheme="majorHAnsi"/>
          <w:sz w:val="20"/>
          <w:szCs w:val="20"/>
        </w:rPr>
        <w:t>) Wszystkie dostarczone i zamontowane urządzenia muszą być nowe. Nie dopuszcza się urządzeń prototypowych. Dostarczane urządzenia muszą być pracujące, posiadać wymagane certyfikaty lub deklaracje zgodności CE.</w:t>
      </w:r>
    </w:p>
    <w:p w14:paraId="26D70B1D" w14:textId="77777777" w:rsidR="0013615D" w:rsidRPr="002A6980" w:rsidRDefault="0013615D" w:rsidP="0013615D">
      <w:pPr>
        <w:spacing w:after="0" w:line="240" w:lineRule="auto"/>
        <w:jc w:val="both"/>
        <w:rPr>
          <w:rFonts w:asciiTheme="majorHAnsi" w:hAnsiTheme="majorHAnsi" w:cstheme="majorHAnsi"/>
          <w:sz w:val="20"/>
          <w:szCs w:val="20"/>
        </w:rPr>
      </w:pPr>
    </w:p>
    <w:p w14:paraId="22D2313A" w14:textId="73E64678"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0013615D" w:rsidRPr="002A6980">
        <w:rPr>
          <w:rFonts w:asciiTheme="majorHAnsi" w:hAnsiTheme="majorHAnsi" w:cstheme="majorHAnsi"/>
          <w:sz w:val="20"/>
          <w:szCs w:val="20"/>
        </w:rPr>
        <w:t>) Do wykonania zamówienia wykonawca zobowiązany jest użyć materiałów gwara</w:t>
      </w:r>
      <w:r w:rsidR="0013615D">
        <w:rPr>
          <w:rFonts w:asciiTheme="majorHAnsi" w:hAnsiTheme="majorHAnsi" w:cstheme="majorHAnsi"/>
          <w:sz w:val="20"/>
          <w:szCs w:val="20"/>
        </w:rPr>
        <w:t>ntujących odpowiednią jakość, o </w:t>
      </w:r>
      <w:r w:rsidR="0013615D" w:rsidRPr="002A6980">
        <w:rPr>
          <w:rFonts w:asciiTheme="majorHAnsi" w:hAnsiTheme="majorHAnsi" w:cstheme="majorHAnsi"/>
          <w:sz w:val="20"/>
          <w:szCs w:val="20"/>
        </w:rPr>
        <w:t>parametrach technicznych i jakościowych odpowiadających właściwościom materiałów przyjętych w projekcie.</w:t>
      </w:r>
    </w:p>
    <w:p w14:paraId="74B741CD" w14:textId="77777777" w:rsidR="0013615D" w:rsidRPr="002A6980" w:rsidRDefault="0013615D" w:rsidP="0013615D">
      <w:pPr>
        <w:spacing w:after="0" w:line="240" w:lineRule="auto"/>
        <w:jc w:val="both"/>
        <w:rPr>
          <w:rFonts w:asciiTheme="majorHAnsi" w:hAnsiTheme="majorHAnsi" w:cstheme="majorHAnsi"/>
          <w:sz w:val="20"/>
          <w:szCs w:val="20"/>
        </w:rPr>
      </w:pPr>
    </w:p>
    <w:p w14:paraId="35645D78" w14:textId="48F03707"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j</w:t>
      </w:r>
      <w:r w:rsidR="0013615D" w:rsidRPr="002A6980">
        <w:rPr>
          <w:rFonts w:asciiTheme="majorHAnsi" w:hAnsiTheme="majorHAnsi" w:cstheme="majorHAnsi"/>
          <w:sz w:val="20"/>
          <w:szCs w:val="20"/>
        </w:rPr>
        <w:t xml:space="preserve">) Wykonawca ma obowiązek posiadać w stosunku do użytych materiałów i urządzeń dokumenty potwierdzające pozwolenie na zastosowanie/wbudowanie (atesty, certyfikaty, aprobaty techniczne, świadectwa jakości). </w:t>
      </w:r>
    </w:p>
    <w:p w14:paraId="66629224" w14:textId="77777777" w:rsidR="0013615D" w:rsidRPr="002A6980" w:rsidRDefault="0013615D" w:rsidP="0013615D">
      <w:pPr>
        <w:spacing w:after="0" w:line="240" w:lineRule="auto"/>
        <w:jc w:val="both"/>
        <w:rPr>
          <w:rFonts w:asciiTheme="majorHAnsi" w:hAnsiTheme="majorHAnsi" w:cstheme="majorHAnsi"/>
          <w:sz w:val="20"/>
          <w:szCs w:val="20"/>
        </w:rPr>
      </w:pPr>
    </w:p>
    <w:p w14:paraId="6E8D6F34" w14:textId="25DB5A44"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k</w:t>
      </w:r>
      <w:r w:rsidR="0013615D" w:rsidRPr="002A6980">
        <w:rPr>
          <w:rFonts w:asciiTheme="majorHAnsi" w:hAnsiTheme="majorHAnsi" w:cstheme="majorHAnsi"/>
          <w:sz w:val="20"/>
          <w:szCs w:val="20"/>
        </w:rPr>
        <w:t>) Zabrania się stosowania materiałów nieodpowiadających wymaganiom obowiązujących norm oraz o innych parametrach niż określone w projekcie.</w:t>
      </w:r>
    </w:p>
    <w:p w14:paraId="42F00EF5" w14:textId="77777777" w:rsidR="0013615D" w:rsidRPr="002A6980" w:rsidRDefault="0013615D" w:rsidP="0013615D">
      <w:pPr>
        <w:spacing w:after="0" w:line="240" w:lineRule="auto"/>
        <w:jc w:val="both"/>
        <w:rPr>
          <w:rFonts w:asciiTheme="majorHAnsi" w:hAnsiTheme="majorHAnsi" w:cstheme="majorHAnsi"/>
          <w:sz w:val="20"/>
          <w:szCs w:val="20"/>
        </w:rPr>
      </w:pPr>
    </w:p>
    <w:p w14:paraId="0E7AAA98" w14:textId="2CB0E8CD"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l</w:t>
      </w:r>
      <w:r w:rsidR="0013615D" w:rsidRPr="002A6980">
        <w:rPr>
          <w:rFonts w:asciiTheme="majorHAnsi" w:hAnsiTheme="majorHAnsi" w:cstheme="majorHAnsi"/>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12EF37AD" w14:textId="77777777" w:rsidR="0013615D" w:rsidRPr="00520944" w:rsidRDefault="0013615D" w:rsidP="0013615D">
      <w:pPr>
        <w:spacing w:after="0" w:line="240" w:lineRule="auto"/>
        <w:jc w:val="both"/>
        <w:rPr>
          <w:rFonts w:asciiTheme="majorHAnsi" w:hAnsiTheme="majorHAnsi" w:cstheme="majorHAnsi"/>
          <w:color w:val="FF0000"/>
          <w:sz w:val="20"/>
          <w:szCs w:val="20"/>
        </w:rPr>
      </w:pPr>
    </w:p>
    <w:p w14:paraId="7E37B2FF" w14:textId="05D92945"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ł</w:t>
      </w:r>
      <w:r w:rsidR="0013615D" w:rsidRPr="002A6980">
        <w:rPr>
          <w:rFonts w:asciiTheme="majorHAnsi" w:hAnsiTheme="majorHAnsi" w:cstheme="majorHAnsi"/>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9DAE7F5" w14:textId="77777777" w:rsidR="0013615D" w:rsidRPr="002A6980" w:rsidRDefault="0013615D" w:rsidP="0013615D">
      <w:pPr>
        <w:spacing w:after="0" w:line="240" w:lineRule="auto"/>
        <w:jc w:val="both"/>
        <w:rPr>
          <w:rFonts w:asciiTheme="majorHAnsi" w:hAnsiTheme="majorHAnsi" w:cstheme="majorHAnsi"/>
          <w:sz w:val="20"/>
          <w:szCs w:val="20"/>
        </w:rPr>
      </w:pPr>
    </w:p>
    <w:p w14:paraId="1E017DA5" w14:textId="5D27972C"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m</w:t>
      </w:r>
      <w:r w:rsidR="0013615D" w:rsidRPr="002A6980">
        <w:rPr>
          <w:rFonts w:asciiTheme="majorHAnsi" w:hAnsiTheme="majorHAnsi" w:cstheme="majorHAnsi"/>
          <w:sz w:val="20"/>
          <w:szCs w:val="20"/>
        </w:rPr>
        <w:t>) Wykonawca może powierzyć wykonywanie części robót budowlanych podwykonawcom, z uwzględnieniem postanowień zawartych we wzorze umowy.</w:t>
      </w:r>
    </w:p>
    <w:p w14:paraId="3A3DDC0A" w14:textId="77777777" w:rsidR="0013615D" w:rsidRPr="002A6980" w:rsidRDefault="0013615D" w:rsidP="0013615D">
      <w:pPr>
        <w:spacing w:after="0" w:line="240" w:lineRule="auto"/>
        <w:jc w:val="both"/>
        <w:rPr>
          <w:rFonts w:asciiTheme="majorHAnsi" w:hAnsiTheme="majorHAnsi" w:cstheme="majorHAnsi"/>
          <w:sz w:val="20"/>
          <w:szCs w:val="20"/>
        </w:rPr>
      </w:pPr>
    </w:p>
    <w:p w14:paraId="51E04C05" w14:textId="23EAC71D" w:rsidR="00E54513" w:rsidRPr="00266338" w:rsidRDefault="00C86062" w:rsidP="00E54513">
      <w:pPr>
        <w:spacing w:after="0" w:line="240" w:lineRule="auto"/>
        <w:jc w:val="both"/>
        <w:rPr>
          <w:rFonts w:ascii="Calibri Light" w:hAnsi="Calibri Light"/>
          <w:color w:val="262626" w:themeColor="text1" w:themeTint="D9"/>
          <w:sz w:val="20"/>
          <w:szCs w:val="20"/>
        </w:rPr>
      </w:pPr>
      <w:r>
        <w:rPr>
          <w:rFonts w:ascii="Calibri Light" w:hAnsi="Calibri Light"/>
          <w:color w:val="262626" w:themeColor="text1" w:themeTint="D9"/>
          <w:sz w:val="20"/>
          <w:szCs w:val="20"/>
        </w:rPr>
        <w:t>n</w:t>
      </w:r>
      <w:r w:rsidR="00E54513" w:rsidRPr="00266338">
        <w:rPr>
          <w:rFonts w:ascii="Calibri Light" w:hAnsi="Calibri Light"/>
          <w:color w:val="262626" w:themeColor="text1" w:themeTint="D9"/>
          <w:sz w:val="20"/>
          <w:szCs w:val="20"/>
        </w:rPr>
        <w:t>)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24D13116" w14:textId="77777777" w:rsidR="00E54513" w:rsidRPr="00266338" w:rsidRDefault="00E54513" w:rsidP="00E54513">
      <w:pPr>
        <w:spacing w:after="0" w:line="240" w:lineRule="auto"/>
        <w:jc w:val="both"/>
        <w:rPr>
          <w:rFonts w:ascii="Calibri Light" w:hAnsi="Calibri Light"/>
          <w:color w:val="262626" w:themeColor="text1" w:themeTint="D9"/>
          <w:sz w:val="20"/>
          <w:szCs w:val="20"/>
        </w:rPr>
      </w:pPr>
    </w:p>
    <w:p w14:paraId="722F2ED7" w14:textId="7DE54A9B" w:rsidR="0013615D" w:rsidRPr="002A6980" w:rsidRDefault="00C86062"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o</w:t>
      </w:r>
      <w:r w:rsidR="0013615D"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1724EBB0"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p>
    <w:p w14:paraId="7E7282E5" w14:textId="2DA01589" w:rsidR="0013615D" w:rsidRPr="002A6980" w:rsidRDefault="00C86062"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p</w:t>
      </w:r>
      <w:r w:rsidR="0013615D" w:rsidRPr="002A6980">
        <w:rPr>
          <w:rFonts w:asciiTheme="majorHAnsi" w:hAnsiTheme="majorHAnsi" w:cstheme="majorHAnsi"/>
          <w:sz w:val="20"/>
          <w:szCs w:val="20"/>
        </w:rPr>
        <w:t xml:space="preserve">) Prace należy wykonać w sposób nie narażający drzew i krzewów na uszkodzenia. </w:t>
      </w:r>
    </w:p>
    <w:p w14:paraId="0A1481BB" w14:textId="77777777" w:rsidR="0013615D" w:rsidRPr="002A6980" w:rsidRDefault="0013615D" w:rsidP="0013615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FC1A432"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3A2A5F40" w14:textId="1726D47E" w:rsidR="00E54513" w:rsidRPr="00266338" w:rsidRDefault="00C86062" w:rsidP="00E54513">
      <w:pPr>
        <w:spacing w:after="0" w:line="240" w:lineRule="auto"/>
        <w:ind w:left="142" w:hanging="142"/>
        <w:jc w:val="both"/>
        <w:rPr>
          <w:rFonts w:ascii="Calibri Light" w:hAnsi="Calibri Light" w:cs="Tahoma"/>
          <w:color w:val="262626" w:themeColor="text1" w:themeTint="D9"/>
          <w:sz w:val="20"/>
          <w:szCs w:val="20"/>
        </w:rPr>
      </w:pPr>
      <w:r>
        <w:rPr>
          <w:rFonts w:ascii="Calibri Light" w:hAnsi="Calibri Light" w:cs="Tahoma"/>
          <w:color w:val="262626" w:themeColor="text1" w:themeTint="D9"/>
          <w:sz w:val="20"/>
          <w:szCs w:val="20"/>
        </w:rPr>
        <w:t>r</w:t>
      </w:r>
      <w:r w:rsidR="00E54513" w:rsidRPr="00266338">
        <w:rPr>
          <w:rFonts w:ascii="Calibri Light" w:hAnsi="Calibri Light" w:cs="Tahoma"/>
          <w:color w:val="262626" w:themeColor="text1" w:themeTint="D9"/>
          <w:sz w:val="20"/>
          <w:szCs w:val="20"/>
        </w:rPr>
        <w:t>) Po zakończeniu robót powierzchnie biologicznie czynne należy przywrócić do stanu poprzedniego (odtworzyć).</w:t>
      </w:r>
    </w:p>
    <w:p w14:paraId="0694EE2C" w14:textId="77777777" w:rsidR="00E54513"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Odbiór odtworzonej zieleni ( trawników) odbędzie się po pierwszym koszeniu przy udziale inspektora Wydziału</w:t>
      </w:r>
    </w:p>
    <w:p w14:paraId="1A81D23F"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Ochrony</w:t>
      </w:r>
      <w:r>
        <w:rPr>
          <w:rFonts w:ascii="Calibri Light" w:hAnsi="Calibri Light" w:cs="Tahoma"/>
          <w:color w:val="262626" w:themeColor="text1" w:themeTint="D9"/>
          <w:sz w:val="20"/>
          <w:szCs w:val="20"/>
        </w:rPr>
        <w:t xml:space="preserve"> </w:t>
      </w:r>
      <w:r w:rsidRPr="00266338">
        <w:rPr>
          <w:rFonts w:ascii="Calibri Light" w:hAnsi="Calibri Light" w:cs="Tahoma"/>
          <w:color w:val="262626" w:themeColor="text1" w:themeTint="D9"/>
          <w:sz w:val="20"/>
          <w:szCs w:val="20"/>
        </w:rPr>
        <w:t>Środowiska Urzędu Miasta Pruszkowa.</w:t>
      </w:r>
    </w:p>
    <w:p w14:paraId="016B8093"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 przypadku nowych nasadzeń:</w:t>
      </w:r>
    </w:p>
    <w:p w14:paraId="14303809"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drzewa powinny posiadać wykształconą koronę i pień o obwodzie nie mniejszym niż 12-14 cm,</w:t>
      </w:r>
    </w:p>
    <w:p w14:paraId="18E26054"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krzewy i byliny powinny być w pojemniku o pojemności C3, P9, C2, C1,5 w zależności od gatunku,</w:t>
      </w:r>
    </w:p>
    <w:p w14:paraId="3F963831"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Wykonawca udziela</w:t>
      </w:r>
      <w:r>
        <w:rPr>
          <w:rFonts w:ascii="Calibri Light" w:hAnsi="Calibri Light" w:cs="Tahoma"/>
          <w:color w:val="262626" w:themeColor="text1" w:themeTint="D9"/>
          <w:sz w:val="20"/>
          <w:szCs w:val="20"/>
        </w:rPr>
        <w:t xml:space="preserve"> dwuletniej</w:t>
      </w:r>
      <w:r w:rsidRPr="00266338">
        <w:rPr>
          <w:rFonts w:ascii="Calibri Light" w:hAnsi="Calibri Light" w:cs="Tahoma"/>
          <w:color w:val="262626" w:themeColor="text1" w:themeTint="D9"/>
          <w:sz w:val="20"/>
          <w:szCs w:val="20"/>
        </w:rPr>
        <w:t xml:space="preserve"> gwarancji na wykonane nasadzenia i zobowiązany jest do </w:t>
      </w:r>
      <w:r>
        <w:rPr>
          <w:rFonts w:ascii="Calibri Light" w:hAnsi="Calibri Light" w:cs="Tahoma"/>
          <w:color w:val="262626" w:themeColor="text1" w:themeTint="D9"/>
          <w:sz w:val="20"/>
          <w:szCs w:val="20"/>
        </w:rPr>
        <w:t>co</w:t>
      </w:r>
      <w:r w:rsidRPr="00266338">
        <w:rPr>
          <w:rFonts w:ascii="Calibri Light" w:hAnsi="Calibri Light" w:cs="Tahoma"/>
          <w:color w:val="262626" w:themeColor="text1" w:themeTint="D9"/>
          <w:sz w:val="20"/>
          <w:szCs w:val="20"/>
        </w:rPr>
        <w:t xml:space="preserve">rocznej pielęgnacji  nasadzeń.    </w:t>
      </w:r>
    </w:p>
    <w:p w14:paraId="00F67E71" w14:textId="77777777" w:rsidR="00E54513" w:rsidRPr="00266338" w:rsidRDefault="00E54513" w:rsidP="00E54513">
      <w:pPr>
        <w:spacing w:after="0" w:line="240" w:lineRule="auto"/>
        <w:ind w:left="142" w:hanging="142"/>
        <w:jc w:val="both"/>
        <w:rPr>
          <w:rFonts w:ascii="Calibri Light" w:hAnsi="Calibri Light"/>
          <w:color w:val="262626" w:themeColor="text1" w:themeTint="D9"/>
          <w:sz w:val="20"/>
          <w:szCs w:val="20"/>
        </w:rPr>
      </w:pPr>
      <w:r w:rsidRPr="00266338">
        <w:rPr>
          <w:rFonts w:ascii="Calibri Light" w:hAnsi="Calibri Light" w:cs="Tahoma"/>
          <w:color w:val="262626" w:themeColor="text1" w:themeTint="D9"/>
          <w:sz w:val="20"/>
          <w:szCs w:val="20"/>
        </w:rPr>
        <w:t xml:space="preserve">               </w:t>
      </w:r>
      <w:r w:rsidRPr="00266338">
        <w:rPr>
          <w:rFonts w:ascii="Calibri Light" w:hAnsi="Calibri Light"/>
          <w:color w:val="262626" w:themeColor="text1" w:themeTint="D9"/>
          <w:sz w:val="20"/>
          <w:szCs w:val="20"/>
        </w:rPr>
        <w:t> </w:t>
      </w:r>
    </w:p>
    <w:p w14:paraId="0B5D6D8D" w14:textId="2E094BBF" w:rsidR="00E54513" w:rsidRPr="00266338" w:rsidRDefault="00C86062" w:rsidP="00E54513">
      <w:pPr>
        <w:spacing w:after="0" w:line="240" w:lineRule="auto"/>
        <w:ind w:left="142" w:hanging="142"/>
        <w:jc w:val="both"/>
        <w:rPr>
          <w:rFonts w:ascii="Calibri Light" w:hAnsi="Calibri Light" w:cs="Tahoma"/>
          <w:color w:val="262626" w:themeColor="text1" w:themeTint="D9"/>
          <w:sz w:val="20"/>
          <w:szCs w:val="20"/>
        </w:rPr>
      </w:pPr>
      <w:r>
        <w:rPr>
          <w:rFonts w:ascii="Calibri Light" w:hAnsi="Calibri Light" w:cs="Tahoma"/>
          <w:color w:val="262626" w:themeColor="text1" w:themeTint="D9"/>
          <w:sz w:val="20"/>
          <w:szCs w:val="20"/>
        </w:rPr>
        <w:t>s</w:t>
      </w:r>
      <w:r w:rsidR="00E54513" w:rsidRPr="00266338">
        <w:rPr>
          <w:rFonts w:ascii="Calibri Light" w:hAnsi="Calibri Light" w:cs="Tahoma"/>
          <w:color w:val="262626" w:themeColor="text1" w:themeTint="D9"/>
          <w:sz w:val="20"/>
          <w:szCs w:val="20"/>
        </w:rPr>
        <w:t>) Wszelkie prace budowlane w sąsiedztwie drzew i krzewów należy wykonywać pod nadzorem osoby posiadającej</w:t>
      </w:r>
    </w:p>
    <w:p w14:paraId="1A406C0E" w14:textId="77777777" w:rsidR="00E54513" w:rsidRPr="00266338" w:rsidRDefault="00E54513" w:rsidP="00E54513">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 xml:space="preserve">uprawnienia w zakresie pielęgnacji drzew. Zapłatę za nadzór  pokrywa Wykonawca.     </w:t>
      </w:r>
    </w:p>
    <w:p w14:paraId="3FEC659A" w14:textId="77777777" w:rsidR="00755062" w:rsidRPr="003C7F36" w:rsidRDefault="00755062" w:rsidP="00CC124D">
      <w:pPr>
        <w:spacing w:after="0" w:line="240" w:lineRule="auto"/>
        <w:rPr>
          <w:rFonts w:asciiTheme="majorHAnsi" w:hAnsiTheme="majorHAnsi" w:cstheme="majorHAnsi"/>
          <w:b/>
          <w:bCs/>
          <w:color w:val="FF0000"/>
          <w:sz w:val="20"/>
          <w:szCs w:val="20"/>
        </w:rPr>
      </w:pPr>
    </w:p>
    <w:p w14:paraId="6B029471" w14:textId="42041E23" w:rsidR="007157C3" w:rsidRPr="003C7F36" w:rsidRDefault="007157C3"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993612">
        <w:rPr>
          <w:rFonts w:asciiTheme="majorHAnsi" w:hAnsiTheme="majorHAnsi" w:cstheme="majorHAnsi"/>
          <w:b/>
          <w:bCs/>
          <w:sz w:val="20"/>
          <w:szCs w:val="20"/>
        </w:rPr>
        <w:t>6</w:t>
      </w:r>
      <w:r w:rsidR="00203509"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Dodatkowe obowiązki Wykonawcy</w:t>
      </w:r>
      <w:r w:rsidR="000F513C" w:rsidRPr="003C7F36">
        <w:rPr>
          <w:rFonts w:asciiTheme="majorHAnsi" w:hAnsiTheme="majorHAnsi" w:cstheme="majorHAnsi"/>
          <w:b/>
          <w:bCs/>
          <w:sz w:val="20"/>
          <w:szCs w:val="20"/>
        </w:rPr>
        <w:t xml:space="preserve"> w ramach (wynagrodzenia) oferty</w:t>
      </w:r>
      <w:r w:rsidR="00072076">
        <w:rPr>
          <w:rFonts w:asciiTheme="majorHAnsi" w:hAnsiTheme="majorHAnsi" w:cstheme="majorHAnsi"/>
          <w:b/>
          <w:bCs/>
          <w:sz w:val="20"/>
          <w:szCs w:val="20"/>
        </w:rPr>
        <w:t xml:space="preserve"> (jeżeli dotyczy)</w:t>
      </w:r>
      <w:r w:rsidR="000F513C" w:rsidRPr="003C7F36">
        <w:rPr>
          <w:rFonts w:asciiTheme="majorHAnsi" w:hAnsiTheme="majorHAnsi" w:cstheme="majorHAnsi"/>
          <w:b/>
          <w:bCs/>
          <w:sz w:val="20"/>
          <w:szCs w:val="20"/>
        </w:rPr>
        <w:t>:</w:t>
      </w:r>
    </w:p>
    <w:p w14:paraId="5D05A889" w14:textId="77777777" w:rsidR="00203509" w:rsidRPr="003C7F36" w:rsidRDefault="00203509" w:rsidP="00CC124D">
      <w:pPr>
        <w:spacing w:after="0" w:line="240" w:lineRule="auto"/>
        <w:rPr>
          <w:rFonts w:asciiTheme="majorHAnsi" w:hAnsiTheme="majorHAnsi" w:cstheme="majorHAnsi"/>
          <w:b/>
          <w:bCs/>
          <w:sz w:val="20"/>
          <w:szCs w:val="20"/>
        </w:rPr>
      </w:pPr>
    </w:p>
    <w:p w14:paraId="3D1F88C7" w14:textId="77777777" w:rsidR="007157C3" w:rsidRPr="003C7F36" w:rsidRDefault="007157C3" w:rsidP="00CC124D">
      <w:pPr>
        <w:spacing w:after="0" w:line="240" w:lineRule="auto"/>
        <w:jc w:val="both"/>
        <w:rPr>
          <w:rFonts w:asciiTheme="majorHAnsi" w:hAnsiTheme="majorHAnsi" w:cstheme="majorHAnsi"/>
          <w:sz w:val="20"/>
          <w:szCs w:val="20"/>
        </w:rPr>
      </w:pPr>
      <w:r w:rsidRPr="003C7F36">
        <w:rPr>
          <w:rFonts w:asciiTheme="majorHAnsi" w:eastAsia="Tahoma" w:hAnsiTheme="majorHAnsi" w:cstheme="majorHAnsi"/>
          <w:sz w:val="20"/>
          <w:szCs w:val="20"/>
        </w:rPr>
        <w:t xml:space="preserve">a) </w:t>
      </w:r>
      <w:r w:rsidRPr="003C7F36">
        <w:rPr>
          <w:rFonts w:asciiTheme="majorHAnsi" w:hAnsiTheme="majorHAnsi" w:cstheme="majorHAnsi"/>
          <w:sz w:val="20"/>
          <w:szCs w:val="20"/>
        </w:rPr>
        <w:t xml:space="preserve">Po stronie wykonawcy leży wykonanie i poniesienie kosztów: </w:t>
      </w:r>
    </w:p>
    <w:p w14:paraId="7DCF218A" w14:textId="77777777" w:rsidR="004F0564" w:rsidRPr="003C7F36" w:rsidRDefault="004F0564" w:rsidP="00CC124D">
      <w:pPr>
        <w:spacing w:after="0" w:line="240" w:lineRule="auto"/>
        <w:ind w:left="567"/>
        <w:jc w:val="both"/>
        <w:rPr>
          <w:rFonts w:asciiTheme="majorHAnsi" w:eastAsia="Tahoma" w:hAnsiTheme="majorHAnsi" w:cstheme="majorHAnsi"/>
          <w:sz w:val="20"/>
          <w:szCs w:val="20"/>
        </w:rPr>
      </w:pPr>
    </w:p>
    <w:p w14:paraId="7C2314E7" w14:textId="5D378A99" w:rsidR="00B27F04" w:rsidRDefault="00B27F04" w:rsidP="00B27F04">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1ABC8FC9" w14:textId="77777777" w:rsidR="00E609E5" w:rsidRPr="003C7F36" w:rsidRDefault="00E609E5" w:rsidP="00CC124D">
      <w:pPr>
        <w:spacing w:after="0" w:line="240" w:lineRule="auto"/>
        <w:ind w:left="567"/>
        <w:jc w:val="both"/>
        <w:rPr>
          <w:rFonts w:asciiTheme="majorHAnsi" w:hAnsiTheme="majorHAnsi" w:cstheme="majorHAnsi"/>
          <w:sz w:val="20"/>
          <w:szCs w:val="20"/>
        </w:rPr>
      </w:pPr>
    </w:p>
    <w:p w14:paraId="1158246F" w14:textId="77777777" w:rsidR="007157C3" w:rsidRPr="003C7F36" w:rsidRDefault="007157C3" w:rsidP="00CC124D">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3C7F36"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3C7F36" w:rsidRDefault="007157C3" w:rsidP="00CC124D">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3C7F36"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3C7F36" w:rsidRDefault="007157C3" w:rsidP="00CC124D">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3C7F36"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3C7F36" w:rsidRDefault="007157C3" w:rsidP="00CC124D">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 zorganizowania zaplecza sanitarno-higienicznego na placu budowy. </w:t>
      </w:r>
    </w:p>
    <w:p w14:paraId="5764A36A" w14:textId="77777777" w:rsidR="004F0564" w:rsidRPr="003C7F36"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3C7F36" w:rsidRDefault="007157C3" w:rsidP="00CC124D">
      <w:pPr>
        <w:spacing w:after="0" w:line="240" w:lineRule="auto"/>
        <w:jc w:val="both"/>
        <w:rPr>
          <w:rFonts w:asciiTheme="majorHAnsi" w:hAnsiTheme="majorHAnsi" w:cstheme="majorHAnsi"/>
          <w:sz w:val="20"/>
          <w:szCs w:val="20"/>
        </w:rPr>
      </w:pPr>
      <w:r w:rsidRPr="003C7F36">
        <w:rPr>
          <w:rFonts w:asciiTheme="majorHAnsi" w:eastAsia="Tahoma" w:hAnsiTheme="majorHAnsi" w:cstheme="majorHAnsi"/>
          <w:sz w:val="20"/>
          <w:szCs w:val="20"/>
        </w:rPr>
        <w:t xml:space="preserve">b) </w:t>
      </w:r>
      <w:r w:rsidRPr="003C7F36">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3C7F36" w:rsidRDefault="004F0564" w:rsidP="00CC124D">
      <w:pPr>
        <w:spacing w:after="0" w:line="240" w:lineRule="auto"/>
        <w:jc w:val="both"/>
        <w:rPr>
          <w:rFonts w:asciiTheme="majorHAnsi" w:hAnsiTheme="majorHAnsi" w:cstheme="majorHAnsi"/>
          <w:sz w:val="20"/>
          <w:szCs w:val="20"/>
        </w:rPr>
      </w:pPr>
    </w:p>
    <w:p w14:paraId="69E0D054" w14:textId="77777777" w:rsidR="007157C3" w:rsidRPr="003C7F36" w:rsidRDefault="007157C3"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c) Zaplecze wykonawcy: urządzenie i utrzymanie zaplecza wykonawcy, likwidacja zaplecza wykonawcy.</w:t>
      </w:r>
    </w:p>
    <w:p w14:paraId="0AC0B477" w14:textId="54854CDE" w:rsidR="00642C8D" w:rsidRPr="003C7F36" w:rsidRDefault="00642C8D" w:rsidP="00436F5E">
      <w:pPr>
        <w:tabs>
          <w:tab w:val="left" w:pos="426"/>
        </w:tabs>
        <w:spacing w:after="0" w:line="240" w:lineRule="auto"/>
        <w:jc w:val="both"/>
        <w:rPr>
          <w:rFonts w:asciiTheme="majorHAnsi" w:hAnsiTheme="majorHAnsi" w:cstheme="majorHAnsi"/>
          <w:bCs/>
          <w:sz w:val="20"/>
          <w:szCs w:val="20"/>
        </w:rPr>
      </w:pPr>
    </w:p>
    <w:p w14:paraId="603787B9" w14:textId="77777777" w:rsidR="00647F43" w:rsidRPr="003C7F36" w:rsidRDefault="00647F43" w:rsidP="00647F43">
      <w:pPr>
        <w:tabs>
          <w:tab w:val="left" w:pos="426"/>
        </w:tabs>
        <w:spacing w:after="0" w:line="240" w:lineRule="auto"/>
        <w:jc w:val="both"/>
        <w:rPr>
          <w:rFonts w:asciiTheme="majorHAnsi" w:hAnsiTheme="majorHAnsi" w:cstheme="majorHAnsi"/>
          <w:b/>
          <w:sz w:val="20"/>
          <w:szCs w:val="20"/>
        </w:rPr>
      </w:pPr>
      <w:bookmarkStart w:id="8" w:name="_Hlk124427561"/>
      <w:r w:rsidRPr="003C7F36">
        <w:rPr>
          <w:rFonts w:asciiTheme="majorHAnsi" w:hAnsiTheme="majorHAnsi" w:cstheme="majorHAnsi"/>
          <w:b/>
          <w:sz w:val="20"/>
          <w:szCs w:val="20"/>
        </w:rPr>
        <w:t>d) Ubezpieczenie Wykonawcy</w:t>
      </w:r>
    </w:p>
    <w:p w14:paraId="4D5EA4B7" w14:textId="442D8570" w:rsidR="00647F43" w:rsidRPr="003C7F36" w:rsidRDefault="00647F43" w:rsidP="00647F43">
      <w:pPr>
        <w:tabs>
          <w:tab w:val="left" w:pos="426"/>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zapisami zawartymi </w:t>
      </w:r>
      <w:r w:rsidRPr="00AA658C">
        <w:rPr>
          <w:rFonts w:asciiTheme="majorHAnsi" w:hAnsiTheme="majorHAnsi" w:cstheme="majorHAnsi"/>
          <w:sz w:val="20"/>
          <w:szCs w:val="20"/>
        </w:rPr>
        <w:t xml:space="preserve">w § </w:t>
      </w:r>
      <w:r w:rsidR="00AA658C">
        <w:rPr>
          <w:rFonts w:asciiTheme="majorHAnsi" w:hAnsiTheme="majorHAnsi" w:cstheme="majorHAnsi"/>
          <w:sz w:val="20"/>
          <w:szCs w:val="20"/>
        </w:rPr>
        <w:t>7</w:t>
      </w:r>
      <w:r w:rsidRPr="003C7F36">
        <w:rPr>
          <w:rFonts w:asciiTheme="majorHAnsi" w:hAnsiTheme="majorHAnsi" w:cstheme="majorHAnsi"/>
          <w:sz w:val="20"/>
          <w:szCs w:val="20"/>
        </w:rPr>
        <w:t xml:space="preserve"> </w:t>
      </w:r>
      <w:r w:rsidRPr="003C7F36">
        <w:rPr>
          <w:rFonts w:asciiTheme="majorHAnsi" w:hAnsiTheme="majorHAnsi" w:cstheme="majorHAnsi"/>
          <w:bCs/>
          <w:sz w:val="20"/>
          <w:szCs w:val="20"/>
        </w:rPr>
        <w:t xml:space="preserve">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42E1D885" w14:textId="77777777" w:rsidR="00647F43" w:rsidRPr="003C7F36" w:rsidRDefault="00647F43" w:rsidP="00647F43">
      <w:pPr>
        <w:spacing w:after="0" w:line="240" w:lineRule="auto"/>
        <w:jc w:val="both"/>
        <w:rPr>
          <w:rFonts w:ascii="Calibri Light" w:eastAsia="Times New Roman" w:hAnsi="Calibri Light" w:cs="Calibri Light"/>
          <w:b/>
          <w:bCs/>
          <w:color w:val="262626" w:themeColor="text1" w:themeTint="D9"/>
          <w:sz w:val="20"/>
          <w:szCs w:val="20"/>
        </w:rPr>
      </w:pPr>
    </w:p>
    <w:p w14:paraId="6D3C5090" w14:textId="77777777" w:rsidR="00647F43" w:rsidRPr="003C7F36" w:rsidRDefault="00647F43" w:rsidP="00647F43">
      <w:pPr>
        <w:spacing w:after="0" w:line="240" w:lineRule="auto"/>
        <w:jc w:val="both"/>
        <w:rPr>
          <w:rFonts w:asciiTheme="majorHAnsi" w:eastAsia="Arial" w:hAnsiTheme="majorHAnsi" w:cstheme="majorHAnsi"/>
          <w:color w:val="262626"/>
          <w:sz w:val="20"/>
          <w:szCs w:val="20"/>
        </w:rPr>
      </w:pPr>
      <w:r w:rsidRPr="003C7F36">
        <w:rPr>
          <w:rFonts w:asciiTheme="majorHAnsi" w:eastAsia="Times New Roman" w:hAnsiTheme="majorHAnsi" w:cstheme="majorHAnsi"/>
          <w:color w:val="262626" w:themeColor="text1" w:themeTint="D9"/>
          <w:sz w:val="20"/>
          <w:szCs w:val="20"/>
        </w:rPr>
        <w:t xml:space="preserve">e) </w:t>
      </w:r>
      <w:r w:rsidRPr="003C7F36">
        <w:rPr>
          <w:rFonts w:asciiTheme="majorHAnsi" w:hAnsiTheme="majorHAnsi" w:cstheme="majorHAnsi"/>
          <w:color w:val="262626"/>
          <w:sz w:val="20"/>
          <w:szCs w:val="20"/>
        </w:rPr>
        <w:t xml:space="preserve">Wykonawca zobowiązany jest zapoznać się z </w:t>
      </w:r>
      <w:r w:rsidRPr="003C7F36">
        <w:rPr>
          <w:rFonts w:asciiTheme="majorHAnsi" w:eastAsia="Arial" w:hAnsiTheme="majorHAnsi" w:cstheme="majorHAnsi"/>
          <w:color w:val="262626"/>
          <w:sz w:val="20"/>
          <w:szCs w:val="20"/>
        </w:rPr>
        <w:t xml:space="preserve">przepisami ustawy z dnia 11 stycznia 2018 r. o elektromobilności  i paliwach alternatywnych  wynikających z nich obowiązków nałożonych na Wykonawcę w związku z realizacją niniejszego zamówienia i zobowiązuje się do ich nieprzerwanego stosowania. </w:t>
      </w:r>
    </w:p>
    <w:p w14:paraId="210248A7" w14:textId="77777777" w:rsidR="00631B6D" w:rsidRDefault="00631B6D" w:rsidP="00B157E3">
      <w:pPr>
        <w:spacing w:after="0" w:line="240" w:lineRule="auto"/>
        <w:ind w:left="142" w:hanging="142"/>
        <w:jc w:val="both"/>
        <w:rPr>
          <w:rFonts w:asciiTheme="majorHAnsi" w:hAnsiTheme="majorHAnsi" w:cstheme="majorHAnsi"/>
          <w:b/>
          <w:bCs/>
          <w:color w:val="262626" w:themeColor="text1" w:themeTint="D9"/>
          <w:sz w:val="20"/>
          <w:szCs w:val="20"/>
        </w:rPr>
      </w:pPr>
    </w:p>
    <w:p w14:paraId="76D62D18" w14:textId="62139A57" w:rsidR="00B157E3" w:rsidRPr="00470A45" w:rsidRDefault="00B157E3" w:rsidP="00B157E3">
      <w:pPr>
        <w:spacing w:after="0" w:line="240" w:lineRule="auto"/>
        <w:ind w:left="142" w:hanging="142"/>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1.</w:t>
      </w:r>
      <w:r w:rsidR="00993612">
        <w:rPr>
          <w:rFonts w:asciiTheme="majorHAnsi" w:hAnsiTheme="majorHAnsi" w:cstheme="majorHAnsi"/>
          <w:b/>
          <w:bCs/>
          <w:color w:val="262626" w:themeColor="text1" w:themeTint="D9"/>
          <w:sz w:val="20"/>
          <w:szCs w:val="20"/>
        </w:rPr>
        <w:t>7</w:t>
      </w:r>
      <w:r w:rsidRPr="00470A45">
        <w:rPr>
          <w:rFonts w:asciiTheme="majorHAnsi" w:hAnsiTheme="majorHAnsi" w:cstheme="majorHAnsi"/>
          <w:b/>
          <w:bCs/>
          <w:color w:val="262626" w:themeColor="text1" w:themeTint="D9"/>
          <w:sz w:val="20"/>
          <w:szCs w:val="20"/>
        </w:rPr>
        <w:t>/ Warunki rozliczenia wykonania przedmiotu zamówienia.</w:t>
      </w:r>
    </w:p>
    <w:p w14:paraId="118CFA04" w14:textId="77777777" w:rsidR="00B157E3" w:rsidRPr="00470A45" w:rsidRDefault="00B157E3" w:rsidP="00B157E3">
      <w:pPr>
        <w:spacing w:after="0" w:line="240" w:lineRule="auto"/>
        <w:rPr>
          <w:rFonts w:asciiTheme="majorHAnsi" w:hAnsiTheme="majorHAnsi" w:cstheme="majorHAnsi"/>
          <w:color w:val="262626" w:themeColor="text1" w:themeTint="D9"/>
          <w:sz w:val="20"/>
          <w:szCs w:val="20"/>
        </w:rPr>
      </w:pPr>
    </w:p>
    <w:p w14:paraId="68602E83"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STWiOR). </w:t>
      </w:r>
    </w:p>
    <w:p w14:paraId="4BFA20F6" w14:textId="77777777" w:rsidR="00E54513" w:rsidRDefault="00E54513" w:rsidP="00B157E3">
      <w:pPr>
        <w:spacing w:after="0" w:line="240" w:lineRule="auto"/>
        <w:jc w:val="both"/>
        <w:rPr>
          <w:rFonts w:asciiTheme="majorHAnsi" w:hAnsiTheme="majorHAnsi" w:cstheme="majorHAnsi"/>
          <w:color w:val="262626" w:themeColor="text1" w:themeTint="D9"/>
          <w:sz w:val="20"/>
          <w:szCs w:val="20"/>
        </w:rPr>
      </w:pPr>
    </w:p>
    <w:p w14:paraId="251AA8F0" w14:textId="55CF5927" w:rsidR="00B157E3" w:rsidRPr="00470A45" w:rsidRDefault="00E5451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w:t>
      </w:r>
      <w:r w:rsidR="00B157E3" w:rsidRPr="00470A45">
        <w:rPr>
          <w:rFonts w:asciiTheme="majorHAnsi" w:hAnsiTheme="majorHAnsi" w:cstheme="majorHAnsi"/>
          <w:color w:val="262626" w:themeColor="text1" w:themeTint="D9"/>
          <w:sz w:val="20"/>
          <w:szCs w:val="20"/>
        </w:rPr>
        <w:t xml:space="preserve">) </w:t>
      </w:r>
      <w:r w:rsidR="00B157E3"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00B157E3"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B157E3" w:rsidRPr="00470A45">
        <w:rPr>
          <w:rFonts w:asciiTheme="majorHAnsi" w:hAnsiTheme="majorHAnsi" w:cstheme="majorHAnsi"/>
          <w:color w:val="262626" w:themeColor="text1" w:themeTint="D9"/>
          <w:sz w:val="20"/>
          <w:szCs w:val="20"/>
          <w:u w:val="single"/>
        </w:rPr>
        <w:t>.</w:t>
      </w:r>
      <w:r w:rsidR="00B157E3" w:rsidRPr="00470A45">
        <w:rPr>
          <w:rFonts w:asciiTheme="majorHAnsi" w:hAnsiTheme="majorHAnsi" w:cstheme="majorHAnsi"/>
          <w:color w:val="262626" w:themeColor="text1" w:themeTint="D9"/>
          <w:sz w:val="20"/>
          <w:szCs w:val="20"/>
        </w:rPr>
        <w:t xml:space="preserve"> W przypadku uchylenia się </w:t>
      </w:r>
      <w:r w:rsidR="00B157E3"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00B157E3"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p w14:paraId="6C2648D0" w14:textId="3087A9A3" w:rsidR="002E589A" w:rsidRDefault="002E589A" w:rsidP="00B157E3">
      <w:pPr>
        <w:spacing w:after="0" w:line="240" w:lineRule="auto"/>
        <w:jc w:val="center"/>
        <w:rPr>
          <w:rFonts w:asciiTheme="majorHAnsi" w:hAnsiTheme="majorHAnsi" w:cstheme="majorHAnsi"/>
          <w:color w:val="262626" w:themeColor="text1" w:themeTint="D9"/>
          <w:sz w:val="20"/>
          <w:szCs w:val="20"/>
          <w:highlight w:val="yellow"/>
        </w:rPr>
      </w:pPr>
    </w:p>
    <w:bookmarkEnd w:id="8"/>
    <w:p w14:paraId="217288EB" w14:textId="77777777" w:rsidR="006D3D6A" w:rsidRPr="003C7F36"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6D3D6A" w:rsidRPr="003C7F36">
        <w:rPr>
          <w:rFonts w:asciiTheme="majorHAnsi" w:hAnsiTheme="majorHAnsi" w:cstheme="majorHAnsi"/>
          <w:b/>
          <w:bCs/>
          <w:sz w:val="20"/>
          <w:szCs w:val="20"/>
        </w:rPr>
        <w:t>ROZWIĄZANIA RÓWNOWAŻNE.</w:t>
      </w:r>
    </w:p>
    <w:p w14:paraId="41FB5C96" w14:textId="77777777" w:rsidR="00203509" w:rsidRPr="003C7F36" w:rsidRDefault="00203509" w:rsidP="00CC124D">
      <w:pPr>
        <w:spacing w:after="0" w:line="240" w:lineRule="auto"/>
        <w:rPr>
          <w:rFonts w:asciiTheme="majorHAnsi" w:hAnsiTheme="majorHAnsi" w:cstheme="majorHAnsi"/>
          <w:sz w:val="20"/>
          <w:szCs w:val="20"/>
        </w:rPr>
      </w:pPr>
    </w:p>
    <w:p w14:paraId="6F54268D" w14:textId="77777777" w:rsidR="00E54513" w:rsidRPr="009D538D" w:rsidRDefault="00E54513" w:rsidP="00E54513">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0A57E803" w14:textId="77777777" w:rsidR="00E54513" w:rsidRPr="009D538D" w:rsidRDefault="00E54513" w:rsidP="00E54513">
      <w:pPr>
        <w:autoSpaceDE w:val="0"/>
        <w:spacing w:after="0" w:line="240" w:lineRule="auto"/>
        <w:jc w:val="both"/>
        <w:rPr>
          <w:rFonts w:asciiTheme="majorHAnsi" w:hAnsiTheme="majorHAnsi" w:cstheme="majorHAnsi"/>
          <w:color w:val="262626" w:themeColor="text1" w:themeTint="D9"/>
          <w:sz w:val="20"/>
          <w:szCs w:val="20"/>
        </w:rPr>
      </w:pPr>
    </w:p>
    <w:p w14:paraId="696C6712" w14:textId="77777777" w:rsidR="00E54513" w:rsidRDefault="00E54513" w:rsidP="00E54513">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lastRenderedPageBreak/>
        <w:t xml:space="preserve">2.2/ Wykonawca, który powoła się na rozwiązania równoważne jest obowiązany wykazać, że oferowane przez niego dostawy, usługi lub roboty budowlane spełniają wymagania określone przez Zamawiającego. </w:t>
      </w:r>
    </w:p>
    <w:p w14:paraId="3DCC1905" w14:textId="77777777" w:rsidR="00E609E5" w:rsidRPr="003C7F36" w:rsidRDefault="00E609E5" w:rsidP="00CC124D">
      <w:pPr>
        <w:spacing w:after="0" w:line="240" w:lineRule="auto"/>
        <w:rPr>
          <w:rFonts w:asciiTheme="majorHAnsi" w:hAnsiTheme="majorHAnsi" w:cstheme="majorHAnsi"/>
          <w:color w:val="FF0000"/>
          <w:sz w:val="20"/>
          <w:szCs w:val="20"/>
        </w:rPr>
      </w:pPr>
    </w:p>
    <w:p w14:paraId="344773A4" w14:textId="78BFF4DD" w:rsidR="006D3D6A" w:rsidRPr="003C7F36"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3. </w:t>
      </w:r>
      <w:r w:rsidR="006D3D6A" w:rsidRPr="003C7F36">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3C7F36" w:rsidRDefault="00CB2B99" w:rsidP="00CC124D">
      <w:pPr>
        <w:spacing w:after="0" w:line="240" w:lineRule="auto"/>
        <w:rPr>
          <w:rFonts w:asciiTheme="majorHAnsi" w:hAnsiTheme="majorHAnsi" w:cstheme="majorHAnsi"/>
          <w:sz w:val="20"/>
          <w:szCs w:val="20"/>
        </w:rPr>
      </w:pPr>
    </w:p>
    <w:p w14:paraId="4D877442" w14:textId="77777777" w:rsidR="00B157E3" w:rsidRPr="006E6063" w:rsidRDefault="00B157E3" w:rsidP="00B157E3">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z wyłączeniem osób samodzielnie wykonujących daną czynność w ramach jednoosobowej działalności gospodarczej tzw. „samo zatrudnienie” lub na podstawie umowy cywilno – prawnej.</w:t>
      </w:r>
    </w:p>
    <w:p w14:paraId="085A5E5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3C7F36" w:rsidRDefault="00CE2573" w:rsidP="00CE2573">
      <w:pPr>
        <w:autoSpaceDE w:val="0"/>
        <w:autoSpaceDN w:val="0"/>
        <w:spacing w:after="0" w:line="240" w:lineRule="auto"/>
        <w:jc w:val="both"/>
        <w:rPr>
          <w:rFonts w:ascii="Calibri Light" w:hAnsi="Calibri Light"/>
          <w:b/>
          <w:bCs/>
          <w:sz w:val="20"/>
          <w:szCs w:val="20"/>
          <w:lang w:eastAsia="en-US"/>
        </w:rPr>
      </w:pPr>
      <w:r w:rsidRPr="003C7F36">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3C7F36">
        <w:rPr>
          <w:rFonts w:ascii="Calibri Light" w:hAnsi="Calibri Light"/>
          <w:b/>
          <w:bCs/>
          <w:sz w:val="20"/>
          <w:szCs w:val="20"/>
          <w:lang w:eastAsia="en-US"/>
        </w:rPr>
        <w:t>projekcie umowy stanowiącej</w:t>
      </w:r>
      <w:r w:rsidRPr="003C7F36">
        <w:rPr>
          <w:rFonts w:ascii="Calibri Light" w:hAnsi="Calibri Light"/>
          <w:sz w:val="20"/>
          <w:szCs w:val="20"/>
          <w:lang w:eastAsia="en-US"/>
        </w:rPr>
        <w:t xml:space="preserve"> </w:t>
      </w:r>
      <w:r w:rsidRPr="003C7F36">
        <w:rPr>
          <w:rFonts w:ascii="Calibri Light" w:hAnsi="Calibri Light"/>
          <w:b/>
          <w:bCs/>
          <w:sz w:val="20"/>
          <w:szCs w:val="20"/>
          <w:lang w:eastAsia="en-US"/>
        </w:rPr>
        <w:t xml:space="preserve">załącznik Nr 4 do SWZ. </w:t>
      </w:r>
    </w:p>
    <w:p w14:paraId="0E77D76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r w:rsidRPr="003C7F36">
        <w:rPr>
          <w:rFonts w:ascii="Calibri Light" w:hAnsi="Calibri Light"/>
          <w:sz w:val="20"/>
          <w:szCs w:val="20"/>
          <w:lang w:eastAsia="en-US"/>
        </w:rPr>
        <w:t xml:space="preserve">Powyższe wymagania mogą określać w szczególności: </w:t>
      </w:r>
    </w:p>
    <w:p w14:paraId="43035CE3"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c) rodzaj czynności związanych z realizacją zamówienia, których dotyczą wymagania za</w:t>
      </w:r>
      <w:r w:rsidR="00430ABF" w:rsidRPr="003C7F36">
        <w:rPr>
          <w:rFonts w:ascii="Calibri Light" w:hAnsi="Calibri Light"/>
          <w:sz w:val="20"/>
          <w:szCs w:val="20"/>
          <w:lang w:eastAsia="en-US"/>
        </w:rPr>
        <w:t>trudnienia na podstawie umowy o </w:t>
      </w:r>
      <w:r w:rsidRPr="003C7F36">
        <w:rPr>
          <w:rFonts w:ascii="Calibri Light" w:hAnsi="Calibri Light"/>
          <w:sz w:val="20"/>
          <w:szCs w:val="20"/>
          <w:lang w:eastAsia="en-US"/>
        </w:rPr>
        <w:t xml:space="preserve">pracę przez Wykonawcę lub podwykonawcę osób wykonujących czynności w trakcie realizacji zamówienia. </w:t>
      </w:r>
    </w:p>
    <w:p w14:paraId="5E8A79E1" w14:textId="77777777" w:rsidR="00FA449B" w:rsidRDefault="00FA449B" w:rsidP="00CE2573">
      <w:pPr>
        <w:autoSpaceDE w:val="0"/>
        <w:autoSpaceDN w:val="0"/>
        <w:spacing w:after="0" w:line="240" w:lineRule="auto"/>
        <w:ind w:left="426"/>
        <w:jc w:val="both"/>
        <w:rPr>
          <w:rFonts w:ascii="Calibri Light" w:hAnsi="Calibri Light"/>
          <w:sz w:val="20"/>
          <w:szCs w:val="20"/>
          <w:lang w:eastAsia="en-US"/>
        </w:rPr>
      </w:pPr>
    </w:p>
    <w:p w14:paraId="26EFF2A5" w14:textId="590B8BC5" w:rsidR="006D3D6A" w:rsidRPr="003C7F3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6D3D6A" w:rsidRPr="003C7F36">
        <w:rPr>
          <w:rFonts w:asciiTheme="majorHAnsi" w:hAnsiTheme="majorHAnsi" w:cstheme="majorHAnsi"/>
          <w:b/>
          <w:bCs/>
          <w:sz w:val="20"/>
          <w:szCs w:val="20"/>
        </w:rPr>
        <w:t>WYMAGANIA W ZAKRESIE ZATRUDNIENIA OSÓB, O KTÓRYCH MOWA W ART. 96 USTAWY PZP.</w:t>
      </w:r>
    </w:p>
    <w:p w14:paraId="5E3C7490" w14:textId="77777777" w:rsidR="00203509" w:rsidRPr="003C7F36" w:rsidRDefault="00203509" w:rsidP="00CC124D">
      <w:pPr>
        <w:spacing w:after="0" w:line="240" w:lineRule="auto"/>
        <w:rPr>
          <w:rFonts w:asciiTheme="majorHAnsi" w:hAnsiTheme="majorHAnsi" w:cstheme="majorHAnsi"/>
          <w:sz w:val="20"/>
          <w:szCs w:val="20"/>
        </w:rPr>
      </w:pPr>
    </w:p>
    <w:p w14:paraId="5F975A97" w14:textId="43C12BE4" w:rsidR="00AD2DB9"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3C7F36" w:rsidRDefault="004F0564" w:rsidP="00CC124D">
      <w:pPr>
        <w:spacing w:after="0" w:line="240" w:lineRule="auto"/>
        <w:rPr>
          <w:rFonts w:asciiTheme="majorHAnsi" w:hAnsiTheme="majorHAnsi" w:cstheme="majorHAnsi"/>
          <w:sz w:val="20"/>
          <w:szCs w:val="20"/>
        </w:rPr>
      </w:pPr>
    </w:p>
    <w:p w14:paraId="048921AC" w14:textId="5FB2F7AA" w:rsidR="00203509" w:rsidRPr="003C7F36"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5. </w:t>
      </w:r>
      <w:r w:rsidR="006D3D6A" w:rsidRPr="003C7F36">
        <w:rPr>
          <w:rFonts w:asciiTheme="majorHAnsi" w:hAnsiTheme="majorHAnsi" w:cstheme="majorHAnsi"/>
          <w:b/>
          <w:bCs/>
          <w:sz w:val="20"/>
          <w:szCs w:val="20"/>
        </w:rPr>
        <w:t>INFORMACJA O PRZEDMIOTOWYCH ŚRODKACH DOWODOWYCH.</w:t>
      </w:r>
    </w:p>
    <w:p w14:paraId="682672BA" w14:textId="77777777" w:rsidR="00850239" w:rsidRPr="003C7F36" w:rsidRDefault="00850239" w:rsidP="00CC124D">
      <w:pPr>
        <w:spacing w:after="0" w:line="240" w:lineRule="auto"/>
        <w:rPr>
          <w:rFonts w:asciiTheme="majorHAnsi" w:hAnsiTheme="majorHAnsi" w:cstheme="majorHAnsi"/>
          <w:sz w:val="20"/>
          <w:szCs w:val="20"/>
        </w:rPr>
      </w:pPr>
    </w:p>
    <w:p w14:paraId="1B2F2146" w14:textId="236F01D8" w:rsidR="006D3D6A" w:rsidRPr="003C7F36" w:rsidRDefault="00D628F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t>
      </w:r>
      <w:r w:rsidR="00203509" w:rsidRPr="003C7F36">
        <w:rPr>
          <w:rFonts w:asciiTheme="majorHAnsi" w:hAnsiTheme="majorHAnsi" w:cstheme="majorHAnsi"/>
          <w:sz w:val="20"/>
          <w:szCs w:val="20"/>
        </w:rPr>
        <w:t xml:space="preserve">wymaga </w:t>
      </w:r>
      <w:r w:rsidR="0028014F" w:rsidRPr="003C7F36">
        <w:rPr>
          <w:rFonts w:asciiTheme="majorHAnsi" w:hAnsiTheme="majorHAnsi" w:cstheme="majorHAnsi"/>
          <w:sz w:val="20"/>
          <w:szCs w:val="20"/>
        </w:rPr>
        <w:t xml:space="preserve">złożenia wraz z ofertą </w:t>
      </w:r>
      <w:r w:rsidR="00FB1441" w:rsidRPr="003C7F36">
        <w:rPr>
          <w:rFonts w:asciiTheme="majorHAnsi" w:hAnsiTheme="majorHAnsi" w:cstheme="majorHAnsi"/>
          <w:sz w:val="20"/>
          <w:szCs w:val="20"/>
        </w:rPr>
        <w:t>przedmiotowych</w:t>
      </w:r>
      <w:r w:rsidRPr="003C7F36">
        <w:rPr>
          <w:rFonts w:asciiTheme="majorHAnsi" w:hAnsiTheme="majorHAnsi" w:cstheme="majorHAnsi"/>
          <w:sz w:val="20"/>
          <w:szCs w:val="20"/>
        </w:rPr>
        <w:t xml:space="preserve"> środków dowodowych.</w:t>
      </w:r>
    </w:p>
    <w:p w14:paraId="40B38026" w14:textId="77777777" w:rsidR="00102D1F" w:rsidRPr="003C7F36" w:rsidRDefault="00102D1F" w:rsidP="00CC124D">
      <w:pPr>
        <w:spacing w:after="0" w:line="240" w:lineRule="auto"/>
        <w:rPr>
          <w:rFonts w:asciiTheme="majorHAnsi" w:hAnsiTheme="majorHAnsi" w:cstheme="majorHAnsi"/>
          <w:color w:val="FF0000"/>
          <w:sz w:val="20"/>
          <w:szCs w:val="20"/>
        </w:rPr>
      </w:pPr>
    </w:p>
    <w:p w14:paraId="7A1C361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6. </w:t>
      </w:r>
      <w:r w:rsidR="006D3D6A" w:rsidRPr="003C7F36">
        <w:rPr>
          <w:rFonts w:asciiTheme="majorHAnsi" w:hAnsiTheme="majorHAnsi" w:cstheme="majorHAnsi"/>
          <w:b/>
          <w:bCs/>
          <w:sz w:val="20"/>
          <w:szCs w:val="20"/>
        </w:rPr>
        <w:t>TERMIN WYKONANIA ZAMÓWIENIA.</w:t>
      </w:r>
    </w:p>
    <w:p w14:paraId="275340DC" w14:textId="77777777" w:rsidR="00203509" w:rsidRPr="003C7F36" w:rsidRDefault="00203509" w:rsidP="000667B2">
      <w:pPr>
        <w:spacing w:after="0" w:line="240" w:lineRule="auto"/>
        <w:rPr>
          <w:rFonts w:asciiTheme="majorHAnsi" w:hAnsiTheme="majorHAnsi" w:cstheme="majorHAnsi"/>
          <w:sz w:val="20"/>
          <w:szCs w:val="20"/>
        </w:rPr>
      </w:pPr>
    </w:p>
    <w:p w14:paraId="35C16227" w14:textId="77777777" w:rsidR="00AA658C" w:rsidRDefault="006D3D6A" w:rsidP="00AA658C">
      <w:pPr>
        <w:spacing w:after="0" w:line="276" w:lineRule="auto"/>
        <w:jc w:val="both"/>
        <w:rPr>
          <w:rFonts w:asciiTheme="majorHAnsi" w:hAnsiTheme="majorHAnsi" w:cstheme="majorHAnsi"/>
          <w:b/>
          <w:bCs/>
          <w:color w:val="262626" w:themeColor="text1" w:themeTint="D9"/>
          <w:sz w:val="20"/>
          <w:szCs w:val="20"/>
        </w:rPr>
      </w:pPr>
      <w:bookmarkStart w:id="9" w:name="_Hlk192081115"/>
      <w:r w:rsidRPr="00AA658C">
        <w:rPr>
          <w:rFonts w:asciiTheme="majorHAnsi" w:hAnsiTheme="majorHAnsi" w:cstheme="majorHAnsi"/>
          <w:b/>
          <w:bCs/>
          <w:color w:val="262626" w:themeColor="text1" w:themeTint="D9"/>
          <w:sz w:val="20"/>
          <w:szCs w:val="20"/>
        </w:rPr>
        <w:t>Termin realizacji zamówienia</w:t>
      </w:r>
      <w:r w:rsidR="00292E16" w:rsidRPr="00AA658C">
        <w:rPr>
          <w:rFonts w:asciiTheme="majorHAnsi" w:hAnsiTheme="majorHAnsi" w:cstheme="majorHAnsi"/>
          <w:b/>
          <w:bCs/>
          <w:color w:val="262626" w:themeColor="text1" w:themeTint="D9"/>
          <w:sz w:val="20"/>
          <w:szCs w:val="20"/>
        </w:rPr>
        <w:t xml:space="preserve"> </w:t>
      </w:r>
      <w:bookmarkStart w:id="10" w:name="_Hlk199498543"/>
      <w:r w:rsidR="00B157E3" w:rsidRPr="00AA658C">
        <w:rPr>
          <w:rFonts w:asciiTheme="majorHAnsi" w:hAnsiTheme="majorHAnsi" w:cstheme="majorHAnsi"/>
          <w:b/>
          <w:bCs/>
          <w:color w:val="262626" w:themeColor="text1" w:themeTint="D9"/>
          <w:sz w:val="20"/>
          <w:szCs w:val="20"/>
        </w:rPr>
        <w:t xml:space="preserve">- </w:t>
      </w:r>
      <w:r w:rsidR="00C86062" w:rsidRPr="00AA658C">
        <w:rPr>
          <w:rFonts w:asciiTheme="majorHAnsi" w:hAnsiTheme="majorHAnsi" w:cstheme="majorHAnsi"/>
          <w:b/>
          <w:bCs/>
          <w:color w:val="262626" w:themeColor="text1" w:themeTint="D9"/>
          <w:sz w:val="20"/>
          <w:szCs w:val="20"/>
        </w:rPr>
        <w:t>14</w:t>
      </w:r>
      <w:r w:rsidR="00753E69" w:rsidRPr="00AA658C">
        <w:rPr>
          <w:rFonts w:asciiTheme="majorHAnsi" w:hAnsiTheme="majorHAnsi" w:cstheme="majorHAnsi"/>
          <w:b/>
          <w:bCs/>
          <w:color w:val="262626" w:themeColor="text1" w:themeTint="D9"/>
          <w:sz w:val="20"/>
          <w:szCs w:val="20"/>
        </w:rPr>
        <w:t xml:space="preserve"> mie</w:t>
      </w:r>
      <w:r w:rsidR="005844CC" w:rsidRPr="00AA658C">
        <w:rPr>
          <w:rFonts w:asciiTheme="majorHAnsi" w:hAnsiTheme="majorHAnsi" w:cstheme="majorHAnsi"/>
          <w:b/>
          <w:bCs/>
          <w:color w:val="262626" w:themeColor="text1" w:themeTint="D9"/>
          <w:sz w:val="20"/>
          <w:szCs w:val="20"/>
        </w:rPr>
        <w:t xml:space="preserve">siące </w:t>
      </w:r>
      <w:r w:rsidR="00B157E3" w:rsidRPr="00AA658C">
        <w:rPr>
          <w:rFonts w:asciiTheme="majorHAnsi" w:hAnsiTheme="majorHAnsi" w:cstheme="majorHAnsi"/>
          <w:b/>
          <w:bCs/>
          <w:color w:val="262626" w:themeColor="text1" w:themeTint="D9"/>
          <w:sz w:val="20"/>
          <w:szCs w:val="20"/>
        </w:rPr>
        <w:t>od dnia podpisania umowy</w:t>
      </w:r>
      <w:r w:rsidR="00C86062" w:rsidRPr="00AA658C">
        <w:rPr>
          <w:rFonts w:asciiTheme="majorHAnsi" w:hAnsiTheme="majorHAnsi" w:cstheme="majorHAnsi"/>
          <w:b/>
          <w:bCs/>
          <w:color w:val="262626" w:themeColor="text1" w:themeTint="D9"/>
          <w:sz w:val="20"/>
          <w:szCs w:val="20"/>
        </w:rPr>
        <w:t>,</w:t>
      </w:r>
      <w:r w:rsidR="00AA658C">
        <w:rPr>
          <w:rFonts w:asciiTheme="majorHAnsi" w:hAnsiTheme="majorHAnsi" w:cstheme="majorHAnsi"/>
          <w:b/>
          <w:bCs/>
          <w:color w:val="262626" w:themeColor="text1" w:themeTint="D9"/>
          <w:sz w:val="20"/>
          <w:szCs w:val="20"/>
        </w:rPr>
        <w:t xml:space="preserve"> </w:t>
      </w:r>
      <w:r w:rsidR="00C86062" w:rsidRPr="00AA658C">
        <w:rPr>
          <w:rFonts w:asciiTheme="majorHAnsi" w:hAnsiTheme="majorHAnsi" w:cstheme="majorHAnsi"/>
          <w:b/>
          <w:bCs/>
          <w:color w:val="262626" w:themeColor="text1" w:themeTint="D9"/>
          <w:sz w:val="20"/>
          <w:szCs w:val="20"/>
        </w:rPr>
        <w:t>w tym</w:t>
      </w:r>
      <w:r w:rsidR="00AA658C">
        <w:rPr>
          <w:rFonts w:asciiTheme="majorHAnsi" w:hAnsiTheme="majorHAnsi" w:cstheme="majorHAnsi"/>
          <w:b/>
          <w:bCs/>
          <w:color w:val="262626" w:themeColor="text1" w:themeTint="D9"/>
          <w:sz w:val="20"/>
          <w:szCs w:val="20"/>
        </w:rPr>
        <w:t xml:space="preserve">: </w:t>
      </w:r>
    </w:p>
    <w:p w14:paraId="3BD28669" w14:textId="45ED2FE5" w:rsidR="00C86062" w:rsidRPr="00AA658C" w:rsidRDefault="00AA658C" w:rsidP="00AA658C">
      <w:pPr>
        <w:spacing w:after="0" w:line="276" w:lineRule="auto"/>
        <w:jc w:val="both"/>
        <w:rPr>
          <w:rFonts w:asciiTheme="majorHAnsi" w:hAnsiTheme="majorHAnsi" w:cstheme="majorHAnsi"/>
          <w:b/>
          <w:bCs/>
          <w:iCs/>
          <w:sz w:val="20"/>
          <w:szCs w:val="20"/>
        </w:rPr>
      </w:pPr>
      <w:r>
        <w:rPr>
          <w:rFonts w:asciiTheme="majorHAnsi" w:hAnsiTheme="majorHAnsi" w:cstheme="majorHAnsi"/>
          <w:b/>
          <w:bCs/>
          <w:color w:val="262626" w:themeColor="text1" w:themeTint="D9"/>
          <w:sz w:val="20"/>
          <w:szCs w:val="20"/>
        </w:rPr>
        <w:t xml:space="preserve">- </w:t>
      </w:r>
      <w:r w:rsidR="00C86062" w:rsidRPr="00AA658C">
        <w:rPr>
          <w:rFonts w:asciiTheme="majorHAnsi" w:hAnsiTheme="majorHAnsi" w:cstheme="majorHAnsi"/>
          <w:b/>
          <w:bCs/>
          <w:color w:val="262626" w:themeColor="text1" w:themeTint="D9"/>
          <w:sz w:val="20"/>
          <w:szCs w:val="20"/>
        </w:rPr>
        <w:t xml:space="preserve"> </w:t>
      </w:r>
      <w:r w:rsidRPr="00AA658C">
        <w:rPr>
          <w:rFonts w:asciiTheme="majorHAnsi" w:hAnsiTheme="majorHAnsi" w:cstheme="majorHAnsi"/>
          <w:iCs/>
          <w:sz w:val="20"/>
          <w:szCs w:val="20"/>
        </w:rPr>
        <w:t>zakres wskazany w § 1 ust. 2 pkt 1 (zaprojektowanie Zadania) wraz z uzyskaniem ostatecznej decyzji o pozwoleniu na budowę</w:t>
      </w:r>
      <w:r w:rsidR="00C86062" w:rsidRPr="00AA658C">
        <w:rPr>
          <w:rFonts w:asciiTheme="majorHAnsi" w:hAnsiTheme="majorHAnsi" w:cstheme="majorHAnsi"/>
          <w:iCs/>
          <w:sz w:val="20"/>
          <w:szCs w:val="20"/>
        </w:rPr>
        <w:t xml:space="preserve"> w </w:t>
      </w:r>
      <w:r w:rsidR="00C86062" w:rsidRPr="00AA658C">
        <w:rPr>
          <w:rFonts w:asciiTheme="majorHAnsi" w:hAnsiTheme="majorHAnsi" w:cstheme="majorHAnsi"/>
          <w:b/>
          <w:bCs/>
          <w:iCs/>
          <w:sz w:val="20"/>
          <w:szCs w:val="20"/>
        </w:rPr>
        <w:t xml:space="preserve">terminie do </w:t>
      </w:r>
      <w:r w:rsidR="008861A6">
        <w:rPr>
          <w:rFonts w:asciiTheme="majorHAnsi" w:hAnsiTheme="majorHAnsi" w:cstheme="majorHAnsi"/>
          <w:b/>
          <w:bCs/>
          <w:iCs/>
          <w:sz w:val="20"/>
          <w:szCs w:val="20"/>
        </w:rPr>
        <w:t xml:space="preserve">7 </w:t>
      </w:r>
      <w:r w:rsidR="00C86062" w:rsidRPr="00AA658C">
        <w:rPr>
          <w:rFonts w:asciiTheme="majorHAnsi" w:hAnsiTheme="majorHAnsi" w:cstheme="majorHAnsi"/>
          <w:b/>
          <w:bCs/>
          <w:iCs/>
          <w:sz w:val="20"/>
          <w:szCs w:val="20"/>
        </w:rPr>
        <w:t>miesięcy od dnia podpisania Umowy.</w:t>
      </w:r>
    </w:p>
    <w:p w14:paraId="4C43C9CA" w14:textId="77777777" w:rsidR="00AA658C" w:rsidRPr="00AA658C" w:rsidRDefault="00AA658C" w:rsidP="00AA658C">
      <w:pPr>
        <w:spacing w:after="0" w:line="240" w:lineRule="auto"/>
        <w:jc w:val="both"/>
        <w:rPr>
          <w:rFonts w:asciiTheme="majorHAnsi" w:hAnsiTheme="majorHAnsi" w:cstheme="majorHAnsi"/>
          <w:b/>
          <w:color w:val="262626" w:themeColor="text1" w:themeTint="D9"/>
          <w:sz w:val="20"/>
          <w:szCs w:val="20"/>
        </w:rPr>
      </w:pPr>
      <w:bookmarkStart w:id="11" w:name="_Hlk65509195"/>
      <w:bookmarkEnd w:id="10"/>
    </w:p>
    <w:bookmarkEnd w:id="9"/>
    <w:bookmarkEnd w:id="11"/>
    <w:p w14:paraId="68C9FB7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7. </w:t>
      </w:r>
      <w:r w:rsidR="006D3D6A" w:rsidRPr="003C7F36">
        <w:rPr>
          <w:rFonts w:asciiTheme="majorHAnsi" w:hAnsiTheme="majorHAnsi" w:cstheme="majorHAnsi"/>
          <w:b/>
          <w:bCs/>
          <w:sz w:val="20"/>
          <w:szCs w:val="20"/>
        </w:rPr>
        <w:t>INFORMACJA O WARUNKACH UDZIAŁU W POSTĘPOWANIU O UDZIELENIE ZAMÓWIENIA.</w:t>
      </w:r>
    </w:p>
    <w:p w14:paraId="27C03BB4" w14:textId="77777777" w:rsidR="000E47C6" w:rsidRPr="003C7F36" w:rsidRDefault="000E47C6" w:rsidP="00CC124D">
      <w:pPr>
        <w:spacing w:after="0" w:line="240" w:lineRule="auto"/>
        <w:rPr>
          <w:rFonts w:asciiTheme="majorHAnsi" w:hAnsiTheme="majorHAnsi" w:cstheme="majorHAnsi"/>
          <w:sz w:val="20"/>
          <w:szCs w:val="20"/>
        </w:rPr>
      </w:pPr>
    </w:p>
    <w:p w14:paraId="14BF2277" w14:textId="77777777" w:rsidR="008579C0" w:rsidRPr="003C7F36" w:rsidRDefault="008579C0"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3C7F36" w:rsidRDefault="008579C0" w:rsidP="0028014F">
      <w:pPr>
        <w:spacing w:after="0" w:line="240" w:lineRule="auto"/>
        <w:rPr>
          <w:rFonts w:asciiTheme="majorHAnsi" w:hAnsiTheme="majorHAnsi" w:cstheme="majorHAnsi"/>
          <w:sz w:val="20"/>
          <w:szCs w:val="20"/>
        </w:rPr>
      </w:pPr>
    </w:p>
    <w:p w14:paraId="404ABA8F" w14:textId="520321C6"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 Zdolnoś</w:t>
      </w:r>
      <w:r w:rsidR="006411CB" w:rsidRPr="003C7F36">
        <w:rPr>
          <w:rFonts w:asciiTheme="majorHAnsi" w:hAnsiTheme="majorHAnsi" w:cstheme="majorHAnsi"/>
          <w:color w:val="262626" w:themeColor="text1" w:themeTint="D9"/>
          <w:sz w:val="20"/>
          <w:szCs w:val="20"/>
        </w:rPr>
        <w:t>ci</w:t>
      </w:r>
      <w:r w:rsidRPr="003C7F36">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Default="008579C0" w:rsidP="0028014F">
      <w:pPr>
        <w:spacing w:after="0" w:line="240" w:lineRule="auto"/>
        <w:rPr>
          <w:rFonts w:asciiTheme="majorHAnsi" w:hAnsiTheme="majorHAnsi" w:cstheme="majorHAnsi"/>
          <w:color w:val="262626" w:themeColor="text1" w:themeTint="D9"/>
          <w:sz w:val="20"/>
          <w:szCs w:val="20"/>
        </w:rPr>
      </w:pPr>
      <w:r w:rsidRPr="001C17C1">
        <w:rPr>
          <w:rFonts w:asciiTheme="majorHAnsi" w:hAnsiTheme="majorHAnsi" w:cstheme="majorHAnsi"/>
          <w:color w:val="262626" w:themeColor="text1" w:themeTint="D9"/>
          <w:sz w:val="20"/>
          <w:szCs w:val="20"/>
        </w:rPr>
        <w:lastRenderedPageBreak/>
        <w:t>3) Sytuacji ekonomicznej lub finansowej:</w:t>
      </w:r>
    </w:p>
    <w:p w14:paraId="28013534" w14:textId="77777777" w:rsidR="00702E5B" w:rsidRPr="001C17C1" w:rsidRDefault="00702E5B" w:rsidP="0028014F">
      <w:pPr>
        <w:spacing w:after="0" w:line="240" w:lineRule="auto"/>
        <w:rPr>
          <w:rFonts w:asciiTheme="majorHAnsi" w:hAnsiTheme="majorHAnsi" w:cstheme="majorHAnsi"/>
          <w:color w:val="262626" w:themeColor="text1" w:themeTint="D9"/>
          <w:sz w:val="20"/>
          <w:szCs w:val="20"/>
        </w:rPr>
      </w:pPr>
    </w:p>
    <w:p w14:paraId="540B3358" w14:textId="4C8F8A61" w:rsidR="00702E5B" w:rsidRPr="003C7F36" w:rsidRDefault="00702E5B" w:rsidP="00702E5B">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3C7F36">
        <w:rPr>
          <w:rFonts w:asciiTheme="majorHAnsi" w:eastAsia="TimesNewRoman" w:hAnsiTheme="majorHAnsi" w:cstheme="majorHAnsi"/>
          <w:b/>
          <w:color w:val="262626" w:themeColor="text1" w:themeTint="D9"/>
          <w:sz w:val="20"/>
          <w:szCs w:val="20"/>
        </w:rPr>
        <w:t xml:space="preserve">- posiada środki finansowe lub zdolność kredytową w wysokości:  </w:t>
      </w:r>
      <w:r w:rsidR="00C86062">
        <w:rPr>
          <w:rFonts w:asciiTheme="majorHAnsi" w:eastAsia="TimesNewRoman" w:hAnsiTheme="majorHAnsi" w:cstheme="majorHAnsi"/>
          <w:b/>
          <w:color w:val="262626" w:themeColor="text1" w:themeTint="D9"/>
          <w:sz w:val="20"/>
          <w:szCs w:val="20"/>
        </w:rPr>
        <w:t xml:space="preserve">3 </w:t>
      </w:r>
      <w:r w:rsidR="008861A6">
        <w:rPr>
          <w:rFonts w:asciiTheme="majorHAnsi" w:eastAsia="TimesNewRoman" w:hAnsiTheme="majorHAnsi" w:cstheme="majorHAnsi"/>
          <w:b/>
          <w:color w:val="262626" w:themeColor="text1" w:themeTint="D9"/>
          <w:sz w:val="20"/>
          <w:szCs w:val="20"/>
        </w:rPr>
        <w:t>0</w:t>
      </w:r>
      <w:r w:rsidR="00C86062">
        <w:rPr>
          <w:rFonts w:asciiTheme="majorHAnsi" w:eastAsia="TimesNewRoman" w:hAnsiTheme="majorHAnsi" w:cstheme="majorHAnsi"/>
          <w:b/>
          <w:color w:val="262626" w:themeColor="text1" w:themeTint="D9"/>
          <w:sz w:val="20"/>
          <w:szCs w:val="20"/>
        </w:rPr>
        <w:t>00</w:t>
      </w:r>
      <w:r w:rsidRPr="003C7F36">
        <w:rPr>
          <w:rFonts w:asciiTheme="majorHAnsi" w:eastAsia="TimesNewRoman" w:hAnsiTheme="majorHAnsi" w:cstheme="majorHAnsi"/>
          <w:b/>
          <w:color w:val="262626" w:themeColor="text1" w:themeTint="D9"/>
          <w:sz w:val="20"/>
          <w:szCs w:val="20"/>
        </w:rPr>
        <w:t> 000,00 zł.</w:t>
      </w:r>
    </w:p>
    <w:p w14:paraId="58BBD3CB" w14:textId="52383619" w:rsidR="005E66F8" w:rsidRPr="003C7F36" w:rsidRDefault="009A6048" w:rsidP="0028014F">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ab/>
      </w:r>
    </w:p>
    <w:p w14:paraId="6FAC9C1F" w14:textId="38B90670" w:rsidR="008579C0" w:rsidRPr="003C7F36" w:rsidRDefault="008579C0" w:rsidP="0028014F">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4) Zdolności technicznej lub zawodowej:</w:t>
      </w:r>
    </w:p>
    <w:p w14:paraId="4BEE3152" w14:textId="77777777" w:rsidR="008579C0" w:rsidRPr="003C7F36"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Wykonawca spełni ten warunek udziału w postępowaniu, jeżeli wykaże, że </w:t>
      </w:r>
    </w:p>
    <w:p w14:paraId="4E9E08B9" w14:textId="77777777" w:rsidR="00AC2C75" w:rsidRDefault="00AC2C75" w:rsidP="005844CC">
      <w:pPr>
        <w:tabs>
          <w:tab w:val="left" w:pos="1305"/>
        </w:tabs>
        <w:autoSpaceDE w:val="0"/>
        <w:autoSpaceDN w:val="0"/>
        <w:adjustRightInd w:val="0"/>
        <w:spacing w:after="0" w:line="240" w:lineRule="auto"/>
        <w:rPr>
          <w:rFonts w:asciiTheme="majorHAnsi" w:hAnsiTheme="majorHAnsi" w:cstheme="majorHAnsi"/>
          <w:color w:val="262626" w:themeColor="text1" w:themeTint="D9"/>
          <w:sz w:val="20"/>
          <w:szCs w:val="20"/>
        </w:rPr>
      </w:pPr>
    </w:p>
    <w:p w14:paraId="59A144A9" w14:textId="77777777" w:rsidR="003D1931" w:rsidRPr="003C7F36" w:rsidRDefault="003D1931" w:rsidP="003D1931">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3C7F36">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AD3FC23" w14:textId="77777777" w:rsidR="003D1931" w:rsidRPr="003C7F36" w:rsidRDefault="003D1931" w:rsidP="003D1931">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4F088E34" w14:textId="636DDBE5" w:rsidR="00CE36E2" w:rsidRDefault="00A75A37" w:rsidP="00CE36E2">
      <w:pPr>
        <w:shd w:val="clear" w:color="auto" w:fill="F2F2F2" w:themeFill="background1" w:themeFillShade="F2"/>
        <w:autoSpaceDE w:val="0"/>
        <w:autoSpaceDN w:val="0"/>
        <w:adjustRightInd w:val="0"/>
        <w:spacing w:after="0" w:line="240" w:lineRule="auto"/>
        <w:ind w:left="720"/>
        <w:jc w:val="both"/>
        <w:rPr>
          <w:rFonts w:ascii="Calibri Light" w:hAnsi="Calibri Light" w:cs="Calibri Light"/>
          <w:color w:val="262626"/>
          <w:sz w:val="20"/>
          <w:szCs w:val="20"/>
        </w:rPr>
      </w:pPr>
      <w:r>
        <w:rPr>
          <w:rFonts w:ascii="Calibri Light" w:hAnsi="Calibri Light" w:cs="Calibri Light"/>
          <w:b/>
          <w:bCs/>
          <w:color w:val="262626"/>
          <w:sz w:val="20"/>
          <w:szCs w:val="20"/>
        </w:rPr>
        <w:t xml:space="preserve">- </w:t>
      </w:r>
      <w:r w:rsidR="00CE36E2" w:rsidRPr="00C75CAE">
        <w:rPr>
          <w:rFonts w:ascii="Calibri Light" w:hAnsi="Calibri Light" w:cs="Calibri Light"/>
          <w:b/>
          <w:bCs/>
          <w:color w:val="262626"/>
          <w:sz w:val="20"/>
          <w:szCs w:val="20"/>
        </w:rPr>
        <w:t>2 (dwie) roboty budowlane</w:t>
      </w:r>
      <w:r w:rsidR="00CE36E2">
        <w:rPr>
          <w:rFonts w:ascii="Calibri Light" w:hAnsi="Calibri Light" w:cs="Calibri Light"/>
          <w:color w:val="262626"/>
          <w:sz w:val="20"/>
          <w:szCs w:val="20"/>
        </w:rPr>
        <w:t xml:space="preserve">, z których każda polegała na budowie </w:t>
      </w:r>
      <w:r w:rsidR="00CE36E2" w:rsidRPr="00C75CAE">
        <w:rPr>
          <w:rFonts w:ascii="Calibri Light" w:hAnsi="Calibri Light" w:cs="Calibri Light"/>
          <w:color w:val="262626"/>
          <w:sz w:val="20"/>
          <w:szCs w:val="20"/>
        </w:rPr>
        <w:t>toru rowerowego typu pumptrack o nawierzchni asfaltowej o długości toru co najmniej 300 m</w:t>
      </w:r>
      <w:r w:rsidR="00CE36E2">
        <w:rPr>
          <w:rFonts w:ascii="Calibri Light" w:hAnsi="Calibri Light" w:cs="Calibri Light"/>
          <w:color w:val="262626"/>
          <w:sz w:val="20"/>
          <w:szCs w:val="20"/>
        </w:rPr>
        <w:t>,</w:t>
      </w:r>
    </w:p>
    <w:p w14:paraId="0B0BFF30" w14:textId="77777777" w:rsidR="00A75A37" w:rsidRDefault="00A75A37" w:rsidP="00A75A37">
      <w:pPr>
        <w:shd w:val="clear" w:color="auto" w:fill="FFFFFF" w:themeFill="background1"/>
        <w:autoSpaceDE w:val="0"/>
        <w:autoSpaceDN w:val="0"/>
        <w:adjustRightInd w:val="0"/>
        <w:spacing w:after="0" w:line="240" w:lineRule="auto"/>
        <w:ind w:left="720"/>
        <w:jc w:val="both"/>
        <w:rPr>
          <w:rFonts w:ascii="Calibri Light" w:hAnsi="Calibri Light" w:cs="Calibri Light"/>
          <w:color w:val="262626"/>
          <w:sz w:val="20"/>
          <w:szCs w:val="20"/>
        </w:rPr>
      </w:pPr>
    </w:p>
    <w:p w14:paraId="10008E5C" w14:textId="79B26B1D" w:rsidR="00CE36E2" w:rsidRPr="00C75CAE" w:rsidRDefault="00CE36E2" w:rsidP="00CE36E2">
      <w:pPr>
        <w:shd w:val="clear" w:color="auto" w:fill="F2F2F2" w:themeFill="background1" w:themeFillShade="F2"/>
        <w:autoSpaceDE w:val="0"/>
        <w:autoSpaceDN w:val="0"/>
        <w:adjustRightInd w:val="0"/>
        <w:spacing w:after="0" w:line="240" w:lineRule="auto"/>
        <w:ind w:left="720"/>
        <w:jc w:val="both"/>
        <w:rPr>
          <w:rFonts w:ascii="Calibri Light" w:hAnsi="Calibri Light" w:cs="Calibri Light"/>
          <w:color w:val="262626"/>
          <w:sz w:val="20"/>
          <w:szCs w:val="20"/>
        </w:rPr>
      </w:pPr>
      <w:r>
        <w:rPr>
          <w:rFonts w:ascii="Calibri Light" w:hAnsi="Calibri Light" w:cs="Calibri Light"/>
          <w:b/>
          <w:bCs/>
          <w:color w:val="262626"/>
          <w:sz w:val="20"/>
          <w:szCs w:val="20"/>
        </w:rPr>
        <w:t xml:space="preserve">- </w:t>
      </w:r>
      <w:r w:rsidRPr="00C75CAE">
        <w:rPr>
          <w:rFonts w:ascii="Calibri Light" w:hAnsi="Calibri Light" w:cs="Calibri Light"/>
          <w:b/>
          <w:bCs/>
          <w:color w:val="262626"/>
          <w:sz w:val="20"/>
          <w:szCs w:val="20"/>
        </w:rPr>
        <w:t>1 (jedną) robotę budowlaną</w:t>
      </w:r>
      <w:r w:rsidRPr="00C75CAE">
        <w:rPr>
          <w:rFonts w:ascii="Calibri Light" w:hAnsi="Calibri Light" w:cs="Calibri Light"/>
          <w:color w:val="262626"/>
          <w:sz w:val="20"/>
          <w:szCs w:val="20"/>
        </w:rPr>
        <w:t>, polegającą na budowie skateparku w technologii żelbetowej monolitycznej wylewanej na miejscu o powierzchni co najmniej 500 m².</w:t>
      </w:r>
    </w:p>
    <w:p w14:paraId="0EB8EE8D" w14:textId="77777777" w:rsidR="00CE36E2" w:rsidRPr="00C75CAE" w:rsidRDefault="00CE36E2" w:rsidP="00D66D35">
      <w:pPr>
        <w:shd w:val="clear" w:color="auto" w:fill="FFFFFF" w:themeFill="background1"/>
        <w:autoSpaceDE w:val="0"/>
        <w:autoSpaceDN w:val="0"/>
        <w:adjustRightInd w:val="0"/>
        <w:spacing w:after="0" w:line="240" w:lineRule="auto"/>
        <w:ind w:left="720"/>
        <w:jc w:val="both"/>
        <w:rPr>
          <w:rFonts w:ascii="Calibri Light" w:hAnsi="Calibri Light" w:cs="Calibri Light"/>
          <w:color w:val="262626"/>
          <w:sz w:val="20"/>
          <w:szCs w:val="20"/>
        </w:rPr>
      </w:pPr>
    </w:p>
    <w:p w14:paraId="67DC7B3D" w14:textId="77777777" w:rsidR="00CE36E2" w:rsidRPr="00C75CAE" w:rsidRDefault="00CE36E2" w:rsidP="00CE36E2">
      <w:pPr>
        <w:shd w:val="clear" w:color="auto" w:fill="F2F2F2" w:themeFill="background1" w:themeFillShade="F2"/>
        <w:autoSpaceDE w:val="0"/>
        <w:autoSpaceDN w:val="0"/>
        <w:adjustRightInd w:val="0"/>
        <w:jc w:val="both"/>
        <w:rPr>
          <w:rFonts w:ascii="Calibri Light" w:hAnsi="Calibri Light" w:cs="Calibri Light"/>
          <w:color w:val="262626"/>
          <w:sz w:val="20"/>
          <w:szCs w:val="20"/>
        </w:rPr>
      </w:pPr>
      <w:r w:rsidRPr="00C75CAE">
        <w:rPr>
          <w:rFonts w:ascii="Calibri Light" w:hAnsi="Calibri Light" w:cs="Calibri Light"/>
          <w:b/>
          <w:bCs/>
          <w:color w:val="262626"/>
          <w:sz w:val="20"/>
          <w:szCs w:val="20"/>
        </w:rPr>
        <w:t>Uwaga:</w:t>
      </w:r>
    </w:p>
    <w:p w14:paraId="1070BA6A" w14:textId="77777777" w:rsidR="00CE36E2" w:rsidRPr="00C75CAE" w:rsidRDefault="00CE36E2" w:rsidP="00CE36E2">
      <w:pPr>
        <w:numPr>
          <w:ilvl w:val="0"/>
          <w:numId w:val="41"/>
        </w:numPr>
        <w:shd w:val="clear" w:color="auto" w:fill="F2F2F2" w:themeFill="background1" w:themeFillShade="F2"/>
        <w:autoSpaceDE w:val="0"/>
        <w:autoSpaceDN w:val="0"/>
        <w:adjustRightInd w:val="0"/>
        <w:spacing w:after="0" w:line="240" w:lineRule="auto"/>
        <w:jc w:val="both"/>
        <w:rPr>
          <w:rFonts w:ascii="Calibri Light" w:hAnsi="Calibri Light" w:cs="Calibri Light"/>
          <w:color w:val="262626"/>
          <w:sz w:val="20"/>
          <w:szCs w:val="20"/>
        </w:rPr>
      </w:pPr>
      <w:r w:rsidRPr="00C75CAE">
        <w:rPr>
          <w:rFonts w:ascii="Calibri Light" w:hAnsi="Calibri Light" w:cs="Calibri Light"/>
          <w:color w:val="262626"/>
          <w:sz w:val="20"/>
          <w:szCs w:val="20"/>
        </w:rPr>
        <w:t>Zamawiający dopuszcza wykazanie powyższego doświadczenia w ramach jednego kontraktu (jednej umowy) lub kilku oddzielnych umów.</w:t>
      </w:r>
    </w:p>
    <w:p w14:paraId="4FAC3386" w14:textId="77777777" w:rsidR="00CE36E2" w:rsidRPr="00C75CAE" w:rsidRDefault="00CE36E2" w:rsidP="00CE36E2">
      <w:pPr>
        <w:numPr>
          <w:ilvl w:val="0"/>
          <w:numId w:val="41"/>
        </w:numPr>
        <w:shd w:val="clear" w:color="auto" w:fill="F2F2F2" w:themeFill="background1" w:themeFillShade="F2"/>
        <w:autoSpaceDE w:val="0"/>
        <w:autoSpaceDN w:val="0"/>
        <w:adjustRightInd w:val="0"/>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w</w:t>
      </w:r>
      <w:r w:rsidRPr="00C75CAE">
        <w:rPr>
          <w:rFonts w:ascii="Calibri Light" w:hAnsi="Calibri Light" w:cs="Calibri Light"/>
          <w:color w:val="262626"/>
          <w:sz w:val="20"/>
          <w:szCs w:val="20"/>
        </w:rPr>
        <w:t xml:space="preserve"> przypadku budowy torów pumptrack, wymagana długość (min. 300 m) musi dotyczyć </w:t>
      </w:r>
      <w:r w:rsidRPr="00C75CAE">
        <w:rPr>
          <w:rFonts w:ascii="Calibri Light" w:hAnsi="Calibri Light" w:cs="Calibri Light"/>
          <w:b/>
          <w:bCs/>
          <w:color w:val="262626"/>
          <w:sz w:val="20"/>
          <w:szCs w:val="20"/>
        </w:rPr>
        <w:t>pojedynczego toru</w:t>
      </w:r>
      <w:r w:rsidRPr="00C75CAE">
        <w:rPr>
          <w:rFonts w:ascii="Calibri Light" w:hAnsi="Calibri Light" w:cs="Calibri Light"/>
          <w:color w:val="262626"/>
          <w:sz w:val="20"/>
          <w:szCs w:val="20"/>
        </w:rPr>
        <w:t> w ramach jednej roboty (Zamawiający nie dopuszcza sumowania długości kilku mniejszych torów wybudowanych w ramach jednego zadania dla spełnienia warunku minimalnej długości).</w:t>
      </w:r>
    </w:p>
    <w:p w14:paraId="1C416C4E" w14:textId="77777777" w:rsidR="00CE36E2" w:rsidRPr="00C75CAE" w:rsidRDefault="00CE36E2" w:rsidP="00CE36E2">
      <w:pPr>
        <w:numPr>
          <w:ilvl w:val="0"/>
          <w:numId w:val="41"/>
        </w:numPr>
        <w:shd w:val="clear" w:color="auto" w:fill="F2F2F2" w:themeFill="background1" w:themeFillShade="F2"/>
        <w:autoSpaceDE w:val="0"/>
        <w:autoSpaceDN w:val="0"/>
        <w:adjustRightInd w:val="0"/>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p</w:t>
      </w:r>
      <w:r w:rsidRPr="00C75CAE">
        <w:rPr>
          <w:rFonts w:ascii="Calibri Light" w:hAnsi="Calibri Light" w:cs="Calibri Light"/>
          <w:color w:val="262626"/>
          <w:sz w:val="20"/>
          <w:szCs w:val="20"/>
        </w:rPr>
        <w:t>rzez pojęcie „budowa” należy rozumieć budowę w myśl art. 3 ust. 1 pkt 6 ustawy Prawo budowlane.</w:t>
      </w:r>
    </w:p>
    <w:p w14:paraId="14E4B0E6" w14:textId="77777777" w:rsidR="00CE36E2" w:rsidRDefault="00CE36E2" w:rsidP="00CE36E2">
      <w:pPr>
        <w:autoSpaceDE w:val="0"/>
        <w:autoSpaceDN w:val="0"/>
        <w:adjustRightInd w:val="0"/>
        <w:jc w:val="both"/>
        <w:rPr>
          <w:rFonts w:ascii="Calibri Light" w:hAnsi="Calibri Light" w:cs="Calibri Light"/>
          <w:color w:val="262626"/>
          <w:sz w:val="20"/>
          <w:szCs w:val="20"/>
        </w:rPr>
      </w:pPr>
    </w:p>
    <w:p w14:paraId="2FC2F49B" w14:textId="1B1D039A"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652EA184" w14:textId="5ED1AEF1"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 wykonanie </w:t>
      </w:r>
      <w:r w:rsidR="00B157E3">
        <w:rPr>
          <w:rFonts w:asciiTheme="majorHAnsi" w:hAnsiTheme="majorHAnsi" w:cstheme="majorHAnsi"/>
          <w:sz w:val="20"/>
          <w:szCs w:val="20"/>
        </w:rPr>
        <w:t>roboty</w:t>
      </w:r>
      <w:r w:rsidRPr="003C7F36">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3C7F36">
        <w:rPr>
          <w:rFonts w:asciiTheme="majorHAnsi" w:hAnsiTheme="majorHAnsi" w:cstheme="majorHAnsi"/>
          <w:sz w:val="20"/>
          <w:szCs w:val="20"/>
        </w:rPr>
        <w:t>, która została mu przypisana w </w:t>
      </w:r>
      <w:r w:rsidRPr="003C7F36">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3) Jeżeli zakres robót przedstawionych w dokumencie złożonym na potwierdzenie, że robo</w:t>
      </w:r>
      <w:r w:rsidR="00C14EA2" w:rsidRPr="003C7F36">
        <w:rPr>
          <w:rFonts w:asciiTheme="majorHAnsi" w:hAnsiTheme="majorHAnsi" w:cstheme="majorHAnsi"/>
          <w:sz w:val="20"/>
          <w:szCs w:val="20"/>
        </w:rPr>
        <w:t>ty budowlane zostały wykonane w </w:t>
      </w:r>
      <w:r w:rsidRPr="003C7F36">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3C7F36">
        <w:rPr>
          <w:rFonts w:asciiTheme="majorHAnsi" w:hAnsiTheme="majorHAnsi" w:cstheme="majorHAnsi"/>
          <w:sz w:val="20"/>
          <w:szCs w:val="20"/>
        </w:rPr>
        <w:t xml:space="preserve"> udziału w </w:t>
      </w:r>
      <w:r w:rsidRPr="003C7F36">
        <w:rPr>
          <w:rFonts w:asciiTheme="majorHAnsi" w:hAnsiTheme="majorHAnsi" w:cstheme="majorHAnsi"/>
          <w:sz w:val="20"/>
          <w:szCs w:val="20"/>
        </w:rPr>
        <w:t xml:space="preserve">postępowaniu. </w:t>
      </w:r>
    </w:p>
    <w:p w14:paraId="40096A84"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6CE4C6F5"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FF3D36" w:rsidRPr="003C7F36">
        <w:rPr>
          <w:rFonts w:asciiTheme="majorHAnsi" w:hAnsiTheme="majorHAnsi" w:cstheme="majorHAnsi"/>
          <w:sz w:val="20"/>
          <w:szCs w:val="20"/>
        </w:rPr>
        <w:t>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w Dzienniku Urzędowym Unii Europejskiej (DUUE). Jeżeli w dniu opublikowania ogłoszenia o zamówieniu w BZP lub w DUUE, Narodowy Bank Polski nie opublikuje tabeli kursów walut, Wykonawca winien przyjąć kurs przeliczeniowy według ostatniej tabeli kursów NBP, opublikowanej przed dniem publikacji ogłoszenia o zamówieniu w BZP lub DUU</w:t>
      </w:r>
      <w:r w:rsidR="005872BF" w:rsidRPr="003C7F36">
        <w:rPr>
          <w:rFonts w:asciiTheme="majorHAnsi" w:hAnsiTheme="majorHAnsi" w:cstheme="majorHAnsi"/>
          <w:sz w:val="20"/>
          <w:szCs w:val="20"/>
        </w:rPr>
        <w:t>E.</w:t>
      </w:r>
    </w:p>
    <w:p w14:paraId="5BFBFC06" w14:textId="77777777" w:rsidR="00FF3D36" w:rsidRPr="003C7F36" w:rsidRDefault="00FF3D36"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6BDA5737"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5) Wykonawca jest obowiązany wykazać spełnienie warunków udziału w postępowaniu określonyc</w:t>
      </w:r>
      <w:r w:rsidR="0003649F" w:rsidRPr="003C7F36">
        <w:rPr>
          <w:rFonts w:asciiTheme="majorHAnsi" w:hAnsiTheme="majorHAnsi" w:cstheme="majorHAnsi"/>
          <w:sz w:val="20"/>
          <w:szCs w:val="20"/>
        </w:rPr>
        <w:t>h w Ogłoszeniu o </w:t>
      </w:r>
      <w:r w:rsidRPr="003C7F36">
        <w:rPr>
          <w:rFonts w:asciiTheme="majorHAnsi" w:hAnsiTheme="majorHAnsi" w:cstheme="majorHAnsi"/>
          <w:sz w:val="20"/>
          <w:szCs w:val="20"/>
        </w:rPr>
        <w:t>zamówieniu i SWZ, w sposób i za pomocą dowodów określonych w ustawie Pzp, w Rozporzą</w:t>
      </w:r>
      <w:r w:rsidR="0003649F" w:rsidRPr="003C7F36">
        <w:rPr>
          <w:rFonts w:asciiTheme="majorHAnsi" w:hAnsiTheme="majorHAnsi" w:cstheme="majorHAnsi"/>
          <w:sz w:val="20"/>
          <w:szCs w:val="20"/>
        </w:rPr>
        <w:t>dzeniu Ministra Rozwoju Pracy i </w:t>
      </w:r>
      <w:r w:rsidRPr="003C7F36">
        <w:rPr>
          <w:rFonts w:asciiTheme="majorHAnsi" w:hAnsiTheme="majorHAnsi" w:cstheme="majorHAnsi"/>
          <w:sz w:val="20"/>
          <w:szCs w:val="20"/>
        </w:rPr>
        <w:t>Technologii z dnia 23 grudnia 2020</w:t>
      </w:r>
      <w:r w:rsidR="00FF3D36" w:rsidRPr="003C7F36">
        <w:rPr>
          <w:rFonts w:asciiTheme="majorHAnsi" w:hAnsiTheme="majorHAnsi" w:cstheme="majorHAnsi"/>
          <w:sz w:val="20"/>
          <w:szCs w:val="20"/>
        </w:rPr>
        <w:t xml:space="preserve"> </w:t>
      </w:r>
      <w:r w:rsidRPr="003C7F36">
        <w:rPr>
          <w:rFonts w:asciiTheme="majorHAnsi" w:hAnsiTheme="majorHAnsi" w:cstheme="majorHAnsi"/>
          <w:sz w:val="20"/>
          <w:szCs w:val="20"/>
        </w:rPr>
        <w:t>r. w sprawie podmiotowych środków dowodowych oraz innych dokumentów lub oświadczeń, jakich może żądać zamawiający od wykonawcy (Dz.U. z 2020 r. poz. 2415</w:t>
      </w:r>
      <w:r w:rsidR="00672AC5" w:rsidRPr="003C7F36">
        <w:rPr>
          <w:rFonts w:asciiTheme="majorHAnsi" w:hAnsiTheme="majorHAnsi" w:cstheme="majorHAnsi"/>
          <w:sz w:val="20"/>
          <w:szCs w:val="20"/>
        </w:rPr>
        <w:t xml:space="preserve"> ze zm.</w:t>
      </w:r>
      <w:r w:rsidRPr="003C7F36">
        <w:rPr>
          <w:rFonts w:asciiTheme="majorHAnsi" w:hAnsiTheme="majorHAnsi" w:cstheme="majorHAnsi"/>
          <w:sz w:val="20"/>
          <w:szCs w:val="20"/>
        </w:rPr>
        <w:t xml:space="preserve">) oraz Ogłoszeniu o zamówieniu i w SWZ. </w:t>
      </w:r>
    </w:p>
    <w:p w14:paraId="225D4B2B" w14:textId="77777777" w:rsidR="00B6523C" w:rsidRPr="003C7F36" w:rsidRDefault="00B6523C" w:rsidP="00CC124D">
      <w:pPr>
        <w:autoSpaceDE w:val="0"/>
        <w:autoSpaceDN w:val="0"/>
        <w:adjustRightInd w:val="0"/>
        <w:spacing w:after="0" w:line="240" w:lineRule="auto"/>
        <w:jc w:val="both"/>
        <w:rPr>
          <w:rFonts w:asciiTheme="majorHAnsi" w:hAnsiTheme="majorHAnsi" w:cstheme="majorHAnsi"/>
          <w:sz w:val="20"/>
          <w:szCs w:val="20"/>
        </w:rPr>
      </w:pPr>
    </w:p>
    <w:p w14:paraId="151DCB0B" w14:textId="75B3AF94" w:rsidR="009A278B" w:rsidRPr="003C7F36" w:rsidRDefault="00616C73" w:rsidP="00BA1103">
      <w:pPr>
        <w:autoSpaceDE w:val="0"/>
        <w:autoSpaceDN w:val="0"/>
        <w:adjustRightInd w:val="0"/>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753E69" w:rsidRDefault="00DB6E82" w:rsidP="00D23D4B">
      <w:pPr>
        <w:tabs>
          <w:tab w:val="left" w:pos="-142"/>
        </w:tabs>
        <w:spacing w:after="0" w:line="240" w:lineRule="auto"/>
        <w:ind w:left="709" w:hanging="709"/>
        <w:jc w:val="both"/>
        <w:rPr>
          <w:rFonts w:asciiTheme="majorHAnsi" w:hAnsiTheme="majorHAnsi" w:cstheme="majorHAnsi"/>
          <w:bCs/>
          <w:sz w:val="20"/>
          <w:szCs w:val="20"/>
        </w:rPr>
      </w:pPr>
    </w:p>
    <w:p w14:paraId="28226FBC" w14:textId="77777777" w:rsidR="00CE36E2" w:rsidRPr="00156C49" w:rsidRDefault="00CE36E2" w:rsidP="00BA1103">
      <w:pPr>
        <w:pStyle w:val="Default"/>
        <w:spacing w:after="0" w:line="240" w:lineRule="auto"/>
        <w:rPr>
          <w:rFonts w:ascii="Calibri Light" w:hAnsi="Calibri Light" w:cs="Calibri Light"/>
          <w:b/>
          <w:bCs/>
          <w:color w:val="262626"/>
          <w:sz w:val="20"/>
          <w:szCs w:val="20"/>
        </w:rPr>
      </w:pPr>
      <w:r w:rsidRPr="00156C49">
        <w:rPr>
          <w:rFonts w:ascii="Calibri Light" w:hAnsi="Calibri Light" w:cs="Calibri Light"/>
          <w:b/>
          <w:bCs/>
          <w:color w:val="262626"/>
          <w:sz w:val="20"/>
          <w:szCs w:val="20"/>
        </w:rPr>
        <w:t>I. Zespół budowlany (Kadra kierownicza na potrzeby budowy)</w:t>
      </w:r>
    </w:p>
    <w:p w14:paraId="4C253FBC" w14:textId="77777777" w:rsidR="00CE36E2" w:rsidRPr="00156C49" w:rsidRDefault="00CE36E2" w:rsidP="00BA1103">
      <w:pPr>
        <w:pStyle w:val="Default"/>
        <w:spacing w:after="0" w:line="240" w:lineRule="auto"/>
        <w:rPr>
          <w:rFonts w:ascii="Calibri Light" w:hAnsi="Calibri Light" w:cs="Calibri Light"/>
          <w:color w:val="262626"/>
          <w:sz w:val="20"/>
          <w:szCs w:val="20"/>
        </w:rPr>
      </w:pPr>
      <w:r w:rsidRPr="00156C49">
        <w:rPr>
          <w:rFonts w:ascii="Calibri Light" w:hAnsi="Calibri Light" w:cs="Calibri Light"/>
          <w:color w:val="262626"/>
          <w:sz w:val="20"/>
          <w:szCs w:val="20"/>
        </w:rPr>
        <w:t>Wykonawca musi skierować do realizacji robót co najmniej </w:t>
      </w:r>
      <w:r w:rsidRPr="00156C49">
        <w:rPr>
          <w:rFonts w:ascii="Calibri Light" w:hAnsi="Calibri Light" w:cs="Calibri Light"/>
          <w:b/>
          <w:bCs/>
          <w:color w:val="262626"/>
          <w:sz w:val="20"/>
          <w:szCs w:val="20"/>
        </w:rPr>
        <w:t>3 (trzy) odrębne osoby</w:t>
      </w:r>
      <w:r w:rsidRPr="00156C49">
        <w:rPr>
          <w:rFonts w:ascii="Calibri Light" w:hAnsi="Calibri Light" w:cs="Calibri Light"/>
          <w:color w:val="262626"/>
          <w:sz w:val="20"/>
          <w:szCs w:val="20"/>
        </w:rPr>
        <w:t>, tj.:</w:t>
      </w:r>
    </w:p>
    <w:p w14:paraId="7B9AF2EE" w14:textId="77777777" w:rsidR="00BA1103" w:rsidRDefault="00BA1103" w:rsidP="00BA1103">
      <w:pPr>
        <w:pStyle w:val="Default"/>
        <w:spacing w:after="0" w:line="240" w:lineRule="auto"/>
        <w:ind w:left="720"/>
        <w:rPr>
          <w:rFonts w:ascii="Calibri Light" w:hAnsi="Calibri Light" w:cs="Calibri Light"/>
          <w:b/>
          <w:bCs/>
          <w:color w:val="262626"/>
          <w:sz w:val="20"/>
          <w:szCs w:val="20"/>
        </w:rPr>
      </w:pPr>
    </w:p>
    <w:p w14:paraId="4C0AF13A" w14:textId="3C8CAB78" w:rsidR="00CE36E2" w:rsidRDefault="00BA1103" w:rsidP="00BA1103">
      <w:pPr>
        <w:pStyle w:val="Default"/>
        <w:shd w:val="clear" w:color="auto" w:fill="F2F2F2" w:themeFill="background1" w:themeFillShade="F2"/>
        <w:spacing w:after="0" w:line="240" w:lineRule="auto"/>
        <w:ind w:left="720"/>
        <w:rPr>
          <w:rFonts w:ascii="Calibri Light" w:hAnsi="Calibri Light" w:cs="Calibri Light"/>
          <w:color w:val="262626"/>
          <w:sz w:val="20"/>
          <w:szCs w:val="20"/>
        </w:rPr>
      </w:pPr>
      <w:r w:rsidRPr="00BA1103">
        <w:rPr>
          <w:rFonts w:ascii="Calibri Light" w:hAnsi="Calibri Light" w:cs="Calibri Light"/>
          <w:b/>
          <w:bCs/>
          <w:color w:val="262626"/>
          <w:sz w:val="20"/>
          <w:szCs w:val="20"/>
        </w:rPr>
        <w:t xml:space="preserve">1/ </w:t>
      </w:r>
      <w:r w:rsidR="00CE36E2" w:rsidRPr="00BA1103">
        <w:rPr>
          <w:rFonts w:ascii="Calibri Light" w:hAnsi="Calibri Light" w:cs="Calibri Light"/>
          <w:b/>
          <w:bCs/>
          <w:color w:val="262626"/>
          <w:sz w:val="20"/>
          <w:szCs w:val="20"/>
        </w:rPr>
        <w:t>Kierownika Budowy</w:t>
      </w:r>
      <w:r w:rsidR="00CE36E2" w:rsidRPr="00BA1103">
        <w:rPr>
          <w:rFonts w:ascii="Calibri Light" w:hAnsi="Calibri Light" w:cs="Calibri Light"/>
          <w:color w:val="262626"/>
          <w:sz w:val="20"/>
          <w:szCs w:val="20"/>
        </w:rPr>
        <w:t> – 1 osoba posiadająca uprawnienia budowlane do kierowania robotami bez ograniczeń w specjalności </w:t>
      </w:r>
      <w:r w:rsidR="00CE36E2" w:rsidRPr="00BA1103">
        <w:rPr>
          <w:rFonts w:ascii="Calibri Light" w:hAnsi="Calibri Light" w:cs="Calibri Light"/>
          <w:b/>
          <w:bCs/>
          <w:color w:val="262626"/>
          <w:sz w:val="20"/>
          <w:szCs w:val="20"/>
        </w:rPr>
        <w:t>konstrukcyjno-budowlanej</w:t>
      </w:r>
      <w:r w:rsidR="00CE36E2" w:rsidRPr="00BA1103">
        <w:rPr>
          <w:rFonts w:ascii="Calibri Light" w:hAnsi="Calibri Light" w:cs="Calibri Light"/>
          <w:color w:val="262626"/>
          <w:sz w:val="20"/>
          <w:szCs w:val="20"/>
        </w:rPr>
        <w:t>;</w:t>
      </w:r>
    </w:p>
    <w:p w14:paraId="6D8BB4B3" w14:textId="77777777" w:rsidR="00BA1103" w:rsidRPr="00156C49" w:rsidRDefault="00BA1103" w:rsidP="00BA1103">
      <w:pPr>
        <w:pStyle w:val="Default"/>
        <w:spacing w:after="0" w:line="240" w:lineRule="auto"/>
        <w:ind w:left="720"/>
        <w:rPr>
          <w:rFonts w:ascii="Calibri Light" w:hAnsi="Calibri Light" w:cs="Calibri Light"/>
          <w:color w:val="262626"/>
          <w:sz w:val="20"/>
          <w:szCs w:val="20"/>
        </w:rPr>
      </w:pPr>
    </w:p>
    <w:p w14:paraId="5AD5276B" w14:textId="371408E3" w:rsidR="00CE36E2" w:rsidRDefault="00BA1103" w:rsidP="00BA1103">
      <w:pPr>
        <w:pStyle w:val="Default"/>
        <w:shd w:val="clear" w:color="auto" w:fill="F2F2F2" w:themeFill="background1" w:themeFillShade="F2"/>
        <w:spacing w:after="0" w:line="240" w:lineRule="auto"/>
        <w:ind w:left="720"/>
        <w:rPr>
          <w:rFonts w:ascii="Calibri Light" w:hAnsi="Calibri Light" w:cs="Calibri Light"/>
          <w:color w:val="262626"/>
          <w:sz w:val="20"/>
          <w:szCs w:val="20"/>
        </w:rPr>
      </w:pPr>
      <w:r>
        <w:rPr>
          <w:rFonts w:ascii="Calibri Light" w:hAnsi="Calibri Light" w:cs="Calibri Light"/>
          <w:b/>
          <w:bCs/>
          <w:color w:val="262626"/>
          <w:sz w:val="20"/>
          <w:szCs w:val="20"/>
        </w:rPr>
        <w:t xml:space="preserve">2/ </w:t>
      </w:r>
      <w:r w:rsidR="00CE36E2" w:rsidRPr="00156C49">
        <w:rPr>
          <w:rFonts w:ascii="Calibri Light" w:hAnsi="Calibri Light" w:cs="Calibri Light"/>
          <w:b/>
          <w:bCs/>
          <w:color w:val="262626"/>
          <w:sz w:val="20"/>
          <w:szCs w:val="20"/>
        </w:rPr>
        <w:t>Kierownika Robót Sanitarnych</w:t>
      </w:r>
      <w:r w:rsidR="00CE36E2" w:rsidRPr="00156C49">
        <w:rPr>
          <w:rFonts w:ascii="Calibri Light" w:hAnsi="Calibri Light" w:cs="Calibri Light"/>
          <w:color w:val="262626"/>
          <w:sz w:val="20"/>
          <w:szCs w:val="20"/>
        </w:rPr>
        <w:t xml:space="preserve"> – 1 osoba posiadająca uprawnienia budowlane do kierowania robotami bez ograniczeń w specjalności </w:t>
      </w:r>
      <w:r w:rsidR="00CE36E2" w:rsidRPr="000D0545">
        <w:rPr>
          <w:rFonts w:ascii="Calibri Light" w:hAnsi="Calibri Light" w:cs="Calibri Light"/>
          <w:b/>
          <w:bCs/>
          <w:color w:val="262626"/>
          <w:sz w:val="20"/>
          <w:szCs w:val="20"/>
        </w:rPr>
        <w:t>instalacyjnej w zakresie sieci, instalacji i urządzeń cieplnych</w:t>
      </w:r>
      <w:r w:rsidR="00CE36E2" w:rsidRPr="00156C49">
        <w:rPr>
          <w:rFonts w:ascii="Calibri Light" w:hAnsi="Calibri Light" w:cs="Calibri Light"/>
          <w:b/>
          <w:bCs/>
          <w:color w:val="262626"/>
          <w:sz w:val="20"/>
          <w:szCs w:val="20"/>
        </w:rPr>
        <w:t>, wentylacyjnych, gazowych, wodociągowych i kanalizacyjnych</w:t>
      </w:r>
      <w:r w:rsidR="00CE36E2" w:rsidRPr="00156C49">
        <w:rPr>
          <w:rFonts w:ascii="Calibri Light" w:hAnsi="Calibri Light" w:cs="Calibri Light"/>
          <w:color w:val="262626"/>
          <w:sz w:val="20"/>
          <w:szCs w:val="20"/>
        </w:rPr>
        <w:t>;</w:t>
      </w:r>
    </w:p>
    <w:p w14:paraId="6E5F8AE8" w14:textId="77777777" w:rsidR="00BA1103" w:rsidRPr="00156C49" w:rsidRDefault="00BA1103" w:rsidP="00BA1103">
      <w:pPr>
        <w:pStyle w:val="Default"/>
        <w:spacing w:after="0" w:line="240" w:lineRule="auto"/>
        <w:ind w:left="720"/>
        <w:rPr>
          <w:rFonts w:ascii="Calibri Light" w:hAnsi="Calibri Light" w:cs="Calibri Light"/>
          <w:color w:val="262626"/>
          <w:sz w:val="20"/>
          <w:szCs w:val="20"/>
        </w:rPr>
      </w:pPr>
    </w:p>
    <w:p w14:paraId="3E561C8C" w14:textId="2E887980" w:rsidR="00CE36E2" w:rsidRPr="00156C49" w:rsidRDefault="00BA1103" w:rsidP="00BA1103">
      <w:pPr>
        <w:pStyle w:val="Default"/>
        <w:shd w:val="clear" w:color="auto" w:fill="F2F2F2" w:themeFill="background1" w:themeFillShade="F2"/>
        <w:spacing w:after="0" w:line="240" w:lineRule="auto"/>
        <w:ind w:left="720"/>
        <w:rPr>
          <w:rFonts w:ascii="Calibri Light" w:hAnsi="Calibri Light" w:cs="Calibri Light"/>
          <w:color w:val="262626"/>
          <w:sz w:val="20"/>
          <w:szCs w:val="20"/>
        </w:rPr>
      </w:pPr>
      <w:r>
        <w:rPr>
          <w:rFonts w:ascii="Calibri Light" w:hAnsi="Calibri Light" w:cs="Calibri Light"/>
          <w:b/>
          <w:bCs/>
          <w:color w:val="262626"/>
          <w:sz w:val="20"/>
          <w:szCs w:val="20"/>
        </w:rPr>
        <w:t xml:space="preserve">3/ </w:t>
      </w:r>
      <w:r w:rsidR="00CE36E2" w:rsidRPr="00156C49">
        <w:rPr>
          <w:rFonts w:ascii="Calibri Light" w:hAnsi="Calibri Light" w:cs="Calibri Light"/>
          <w:b/>
          <w:bCs/>
          <w:color w:val="262626"/>
          <w:sz w:val="20"/>
          <w:szCs w:val="20"/>
        </w:rPr>
        <w:t>Kierownika Robót Elektrycznych</w:t>
      </w:r>
      <w:r w:rsidR="00CE36E2" w:rsidRPr="00156C49">
        <w:rPr>
          <w:rFonts w:ascii="Calibri Light" w:hAnsi="Calibri Light" w:cs="Calibri Light"/>
          <w:color w:val="262626"/>
          <w:sz w:val="20"/>
          <w:szCs w:val="20"/>
        </w:rPr>
        <w:t> – 1 osoba posiadająca uprawnienia budowlane do kierowania robotami bez ograniczeń w specjalności instalacyjnej w zakresie sieci, instalacji i urządzeń </w:t>
      </w:r>
      <w:r w:rsidR="00CE36E2" w:rsidRPr="00156C49">
        <w:rPr>
          <w:rFonts w:ascii="Calibri Light" w:hAnsi="Calibri Light" w:cs="Calibri Light"/>
          <w:b/>
          <w:bCs/>
          <w:color w:val="262626"/>
          <w:sz w:val="20"/>
          <w:szCs w:val="20"/>
        </w:rPr>
        <w:t>elektrycznych i elektroenergetycznych</w:t>
      </w:r>
      <w:r w:rsidR="00CE36E2" w:rsidRPr="00156C49">
        <w:rPr>
          <w:rFonts w:ascii="Calibri Light" w:hAnsi="Calibri Light" w:cs="Calibri Light"/>
          <w:color w:val="262626"/>
          <w:sz w:val="20"/>
          <w:szCs w:val="20"/>
        </w:rPr>
        <w:t>.</w:t>
      </w:r>
    </w:p>
    <w:p w14:paraId="6BA7D86F" w14:textId="77777777" w:rsidR="00BA1103" w:rsidRDefault="00BA1103" w:rsidP="00BA1103">
      <w:pPr>
        <w:pStyle w:val="Default"/>
        <w:spacing w:after="0" w:line="240" w:lineRule="auto"/>
        <w:rPr>
          <w:rFonts w:ascii="Calibri Light" w:hAnsi="Calibri Light" w:cs="Calibri Light"/>
          <w:b/>
          <w:bCs/>
          <w:color w:val="262626"/>
          <w:sz w:val="20"/>
          <w:szCs w:val="20"/>
        </w:rPr>
      </w:pPr>
    </w:p>
    <w:p w14:paraId="0891F730" w14:textId="0C9FDB2C" w:rsidR="00CE36E2" w:rsidRPr="00156C49" w:rsidRDefault="00CE36E2" w:rsidP="00BA1103">
      <w:pPr>
        <w:pStyle w:val="Default"/>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Uwaga:</w:t>
      </w:r>
      <w:r w:rsidRPr="00156C49">
        <w:rPr>
          <w:rFonts w:ascii="Calibri Light" w:hAnsi="Calibri Light" w:cs="Calibri Light"/>
          <w:color w:val="262626"/>
          <w:sz w:val="20"/>
          <w:szCs w:val="20"/>
        </w:rPr>
        <w:t> Zamawiający nie dopuszcza łączenia powyższych funkcji w ramach Zespołu budowlanego. Każda z wymienionych funkcji musi być pełniona przez inną osobę.</w:t>
      </w:r>
    </w:p>
    <w:p w14:paraId="11C4EA1B" w14:textId="2969696D" w:rsidR="00A75A37" w:rsidRPr="00156C49" w:rsidRDefault="00A75A37" w:rsidP="00BA1103">
      <w:pPr>
        <w:pStyle w:val="Default"/>
        <w:spacing w:after="0" w:line="240" w:lineRule="auto"/>
        <w:rPr>
          <w:rFonts w:ascii="Calibri Light" w:hAnsi="Calibri Light" w:cs="Calibri Light"/>
          <w:color w:val="262626"/>
          <w:sz w:val="20"/>
          <w:szCs w:val="20"/>
        </w:rPr>
      </w:pPr>
    </w:p>
    <w:p w14:paraId="53604F75" w14:textId="77777777" w:rsidR="00CE36E2" w:rsidRPr="00156C49" w:rsidRDefault="00CE36E2" w:rsidP="00BA1103">
      <w:pPr>
        <w:pStyle w:val="Default"/>
        <w:spacing w:after="0" w:line="240" w:lineRule="auto"/>
        <w:rPr>
          <w:rFonts w:ascii="Calibri Light" w:hAnsi="Calibri Light" w:cs="Calibri Light"/>
          <w:b/>
          <w:bCs/>
          <w:color w:val="262626"/>
          <w:sz w:val="20"/>
          <w:szCs w:val="20"/>
        </w:rPr>
      </w:pPr>
      <w:r w:rsidRPr="00156C49">
        <w:rPr>
          <w:rFonts w:ascii="Calibri Light" w:hAnsi="Calibri Light" w:cs="Calibri Light"/>
          <w:b/>
          <w:bCs/>
          <w:color w:val="262626"/>
          <w:sz w:val="20"/>
          <w:szCs w:val="20"/>
        </w:rPr>
        <w:t>II. Zespół projektowy (Kadra projektowa na potrzeby opracowania dokumentacji)</w:t>
      </w:r>
    </w:p>
    <w:p w14:paraId="30D52E4C" w14:textId="56120DD8" w:rsidR="00CE36E2" w:rsidRDefault="00CE36E2" w:rsidP="00BA1103">
      <w:pPr>
        <w:pStyle w:val="Default"/>
        <w:spacing w:after="0" w:line="240" w:lineRule="auto"/>
        <w:rPr>
          <w:rFonts w:ascii="Calibri Light" w:hAnsi="Calibri Light" w:cs="Calibri Light"/>
          <w:color w:val="262626"/>
          <w:sz w:val="20"/>
          <w:szCs w:val="20"/>
        </w:rPr>
      </w:pPr>
      <w:r w:rsidRPr="00156C49">
        <w:rPr>
          <w:rFonts w:ascii="Calibri Light" w:hAnsi="Calibri Light" w:cs="Calibri Light"/>
          <w:color w:val="262626"/>
          <w:sz w:val="20"/>
          <w:szCs w:val="20"/>
        </w:rPr>
        <w:t>Wykonawca musi skierować do realizacji prac projektowych co najmniej </w:t>
      </w:r>
      <w:r w:rsidR="008861A6">
        <w:rPr>
          <w:rFonts w:ascii="Calibri Light" w:hAnsi="Calibri Light" w:cs="Calibri Light"/>
          <w:b/>
          <w:bCs/>
          <w:color w:val="262626"/>
          <w:sz w:val="20"/>
          <w:szCs w:val="20"/>
        </w:rPr>
        <w:t>8</w:t>
      </w:r>
      <w:r w:rsidRPr="00156C49">
        <w:rPr>
          <w:rFonts w:ascii="Calibri Light" w:hAnsi="Calibri Light" w:cs="Calibri Light"/>
          <w:b/>
          <w:bCs/>
          <w:color w:val="262626"/>
          <w:sz w:val="20"/>
          <w:szCs w:val="20"/>
        </w:rPr>
        <w:t xml:space="preserve"> (</w:t>
      </w:r>
      <w:r w:rsidR="008861A6">
        <w:rPr>
          <w:rFonts w:ascii="Calibri Light" w:hAnsi="Calibri Light" w:cs="Calibri Light"/>
          <w:b/>
          <w:bCs/>
          <w:color w:val="262626"/>
          <w:sz w:val="20"/>
          <w:szCs w:val="20"/>
        </w:rPr>
        <w:t>osiem</w:t>
      </w:r>
      <w:r w:rsidRPr="00156C49">
        <w:rPr>
          <w:rFonts w:ascii="Calibri Light" w:hAnsi="Calibri Light" w:cs="Calibri Light"/>
          <w:b/>
          <w:bCs/>
          <w:color w:val="262626"/>
          <w:sz w:val="20"/>
          <w:szCs w:val="20"/>
        </w:rPr>
        <w:t>) odrębnych osób</w:t>
      </w:r>
      <w:r w:rsidRPr="00156C49">
        <w:rPr>
          <w:rFonts w:ascii="Calibri Light" w:hAnsi="Calibri Light" w:cs="Calibri Light"/>
          <w:color w:val="262626"/>
          <w:sz w:val="20"/>
          <w:szCs w:val="20"/>
        </w:rPr>
        <w:t>, tj.:</w:t>
      </w:r>
    </w:p>
    <w:p w14:paraId="57833221" w14:textId="77777777" w:rsidR="00993612" w:rsidRDefault="00993612" w:rsidP="00BA1103">
      <w:pPr>
        <w:pStyle w:val="Default"/>
        <w:spacing w:after="0" w:line="240" w:lineRule="auto"/>
        <w:rPr>
          <w:rFonts w:ascii="Calibri Light" w:hAnsi="Calibri Light" w:cs="Calibri Light"/>
          <w:color w:val="262626"/>
          <w:sz w:val="20"/>
          <w:szCs w:val="20"/>
        </w:rPr>
      </w:pPr>
    </w:p>
    <w:p w14:paraId="3A2FA948" w14:textId="77777777" w:rsidR="00993612" w:rsidRDefault="00993612" w:rsidP="00993612">
      <w:pPr>
        <w:pStyle w:val="Default"/>
        <w:numPr>
          <w:ilvl w:val="0"/>
          <w:numId w:val="43"/>
        </w:numPr>
        <w:spacing w:after="0" w:line="240" w:lineRule="auto"/>
        <w:jc w:val="both"/>
        <w:rPr>
          <w:rFonts w:ascii="Calibri Light" w:hAnsi="Calibri Light" w:cs="Calibri Light"/>
          <w:b/>
          <w:bCs/>
          <w:color w:val="262626"/>
          <w:sz w:val="20"/>
          <w:szCs w:val="20"/>
        </w:rPr>
      </w:pPr>
      <w:r w:rsidRPr="00993612">
        <w:rPr>
          <w:rFonts w:ascii="Calibri Light" w:hAnsi="Calibri Light" w:cs="Calibri Light"/>
          <w:b/>
          <w:bCs/>
          <w:color w:val="262626"/>
          <w:sz w:val="20"/>
          <w:szCs w:val="20"/>
        </w:rPr>
        <w:t>Branża architektoniczna:</w:t>
      </w:r>
    </w:p>
    <w:p w14:paraId="2BB5E298" w14:textId="59BFEC75" w:rsidR="00D23D4B" w:rsidRPr="00993612" w:rsidRDefault="00D23D4B" w:rsidP="00D23D4B">
      <w:pPr>
        <w:pStyle w:val="Default"/>
        <w:spacing w:after="0" w:line="240" w:lineRule="auto"/>
        <w:ind w:left="720"/>
        <w:jc w:val="both"/>
        <w:rPr>
          <w:rFonts w:ascii="Calibri Light" w:hAnsi="Calibri Light" w:cs="Calibri Light"/>
          <w:b/>
          <w:bCs/>
          <w:color w:val="262626"/>
          <w:sz w:val="20"/>
          <w:szCs w:val="20"/>
        </w:rPr>
      </w:pPr>
      <w:r>
        <w:rPr>
          <w:rFonts w:ascii="Calibri Light" w:hAnsi="Calibri Light" w:cs="Calibri Light"/>
          <w:b/>
          <w:bCs/>
          <w:color w:val="262626"/>
          <w:sz w:val="20"/>
          <w:szCs w:val="20"/>
        </w:rPr>
        <w:t xml:space="preserve">           </w:t>
      </w:r>
    </w:p>
    <w:p w14:paraId="517E09F8" w14:textId="629100BC" w:rsidR="00993612" w:rsidRPr="00AD3898" w:rsidRDefault="00D23D4B" w:rsidP="00D23D4B">
      <w:pPr>
        <w:pStyle w:val="Default"/>
        <w:shd w:val="clear" w:color="auto" w:fill="F2F2F2" w:themeFill="background1" w:themeFillShade="F2"/>
        <w:spacing w:after="0" w:line="240" w:lineRule="auto"/>
        <w:ind w:left="709"/>
        <w:jc w:val="both"/>
        <w:rPr>
          <w:rFonts w:ascii="Calibri Light" w:hAnsi="Calibri Light" w:cs="Calibri Light"/>
          <w:b/>
          <w:bCs/>
          <w:color w:val="262626"/>
          <w:sz w:val="20"/>
          <w:szCs w:val="20"/>
        </w:rPr>
      </w:pPr>
      <w:r>
        <w:rPr>
          <w:rFonts w:ascii="Calibri Light" w:hAnsi="Calibri Light" w:cs="Calibri Light"/>
          <w:b/>
          <w:bCs/>
          <w:color w:val="262626"/>
          <w:sz w:val="20"/>
          <w:szCs w:val="20"/>
        </w:rPr>
        <w:t xml:space="preserve">1/ </w:t>
      </w:r>
      <w:r w:rsidR="00993612" w:rsidRPr="00F86C7A">
        <w:rPr>
          <w:rFonts w:ascii="Calibri Light" w:hAnsi="Calibri Light" w:cs="Calibri Light"/>
          <w:b/>
          <w:bCs/>
          <w:color w:val="262626"/>
          <w:sz w:val="20"/>
          <w:szCs w:val="20"/>
        </w:rPr>
        <w:t>Projektant</w:t>
      </w:r>
      <w:r w:rsidR="00993612">
        <w:rPr>
          <w:rFonts w:ascii="Calibri Light" w:hAnsi="Calibri Light" w:cs="Calibri Light"/>
          <w:color w:val="262626"/>
          <w:sz w:val="20"/>
          <w:szCs w:val="20"/>
        </w:rPr>
        <w:t xml:space="preserve">. 1 osoba posiadająca uprawnienia do projektowania bez ograniczeń w </w:t>
      </w:r>
      <w:r w:rsidR="00993612" w:rsidRPr="00D23D4B">
        <w:rPr>
          <w:rFonts w:ascii="Calibri Light" w:hAnsi="Calibri Light" w:cs="Calibri Light"/>
          <w:b/>
          <w:bCs/>
          <w:color w:val="262626"/>
          <w:sz w:val="20"/>
          <w:szCs w:val="20"/>
        </w:rPr>
        <w:t>specjalności architektonicznej</w:t>
      </w:r>
      <w:r w:rsidR="00993612">
        <w:rPr>
          <w:rFonts w:ascii="Calibri Light" w:hAnsi="Calibri Light" w:cs="Calibri Light"/>
          <w:color w:val="262626"/>
          <w:sz w:val="20"/>
          <w:szCs w:val="20"/>
        </w:rPr>
        <w:t xml:space="preserve">, </w:t>
      </w:r>
      <w:r w:rsidR="00993612" w:rsidRPr="00AD3898">
        <w:rPr>
          <w:rFonts w:ascii="Calibri Light" w:hAnsi="Calibri Light" w:cs="Calibri Light"/>
          <w:b/>
          <w:bCs/>
          <w:color w:val="262626"/>
          <w:sz w:val="20"/>
          <w:szCs w:val="20"/>
        </w:rPr>
        <w:t>która zaprojektowała co najmniej 1 tor rowerowy typu pumptrack o nawierzchni asfaltowej o długości co najmniej 300 m oraz 1 skatepark w technologii żelbetowej monolitycznej wylewanej na miejscu o powierzchni co najmniej 500 m².</w:t>
      </w:r>
    </w:p>
    <w:p w14:paraId="47596B1C" w14:textId="77777777" w:rsidR="00993612" w:rsidRDefault="00993612" w:rsidP="00D23D4B">
      <w:pPr>
        <w:pStyle w:val="Default"/>
        <w:spacing w:after="0" w:line="240" w:lineRule="auto"/>
        <w:ind w:left="1440" w:firstLine="709"/>
        <w:jc w:val="both"/>
        <w:rPr>
          <w:rFonts w:ascii="Calibri Light" w:hAnsi="Calibri Light" w:cs="Calibri Light"/>
          <w:color w:val="262626"/>
          <w:sz w:val="20"/>
          <w:szCs w:val="20"/>
        </w:rPr>
      </w:pPr>
    </w:p>
    <w:p w14:paraId="6B514EA0" w14:textId="757A7B23" w:rsidR="00993612" w:rsidRPr="00F86C7A" w:rsidRDefault="00D23D4B" w:rsidP="00D23D4B">
      <w:pPr>
        <w:pStyle w:val="Default"/>
        <w:shd w:val="clear" w:color="auto" w:fill="F2F2F2" w:themeFill="background1" w:themeFillShade="F2"/>
        <w:spacing w:after="0" w:line="240" w:lineRule="auto"/>
        <w:ind w:left="709"/>
        <w:jc w:val="both"/>
        <w:rPr>
          <w:rFonts w:ascii="Calibri Light" w:hAnsi="Calibri Light" w:cs="Calibri Light"/>
          <w:color w:val="262626"/>
          <w:sz w:val="20"/>
          <w:szCs w:val="20"/>
        </w:rPr>
      </w:pPr>
      <w:r>
        <w:rPr>
          <w:rFonts w:ascii="Calibri Light" w:hAnsi="Calibri Light" w:cs="Calibri Light"/>
          <w:b/>
          <w:bCs/>
          <w:color w:val="262626"/>
          <w:sz w:val="20"/>
          <w:szCs w:val="20"/>
        </w:rPr>
        <w:t xml:space="preserve">2/ </w:t>
      </w:r>
      <w:r w:rsidR="00993612" w:rsidRPr="00F86C7A">
        <w:rPr>
          <w:rFonts w:ascii="Calibri Light" w:hAnsi="Calibri Light" w:cs="Calibri Light"/>
          <w:b/>
          <w:bCs/>
          <w:color w:val="262626"/>
          <w:sz w:val="20"/>
          <w:szCs w:val="20"/>
        </w:rPr>
        <w:t>Sprawdzający</w:t>
      </w:r>
      <w:r w:rsidR="00993612">
        <w:rPr>
          <w:rFonts w:ascii="Calibri Light" w:hAnsi="Calibri Light" w:cs="Calibri Light"/>
          <w:color w:val="262626"/>
          <w:sz w:val="20"/>
          <w:szCs w:val="20"/>
        </w:rPr>
        <w:t>. 1 osoba posiadająca uprawnienia do projektowania bez ograniczeń w specjalności architektonicznej.</w:t>
      </w:r>
    </w:p>
    <w:p w14:paraId="219879CD" w14:textId="77777777" w:rsidR="00BA1103" w:rsidRPr="00156C49" w:rsidRDefault="00BA1103" w:rsidP="00BA1103">
      <w:pPr>
        <w:pStyle w:val="Default"/>
        <w:spacing w:after="0" w:line="240" w:lineRule="auto"/>
        <w:rPr>
          <w:rFonts w:ascii="Calibri Light" w:hAnsi="Calibri Light" w:cs="Calibri Light"/>
          <w:color w:val="262626"/>
          <w:sz w:val="20"/>
          <w:szCs w:val="20"/>
        </w:rPr>
      </w:pPr>
    </w:p>
    <w:p w14:paraId="7D5DD792" w14:textId="77777777" w:rsidR="00CE36E2" w:rsidRPr="00BA1103" w:rsidRDefault="00CE36E2" w:rsidP="00BA1103">
      <w:pPr>
        <w:pStyle w:val="Default"/>
        <w:numPr>
          <w:ilvl w:val="0"/>
          <w:numId w:val="65"/>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Branża konstrukcyjno-budowlana:</w:t>
      </w:r>
    </w:p>
    <w:p w14:paraId="251925F8" w14:textId="77777777" w:rsidR="00BA1103" w:rsidRPr="00156C49" w:rsidRDefault="00BA1103" w:rsidP="00BA1103">
      <w:pPr>
        <w:pStyle w:val="Default"/>
        <w:spacing w:after="0" w:line="240" w:lineRule="auto"/>
        <w:ind w:left="720"/>
        <w:rPr>
          <w:rFonts w:ascii="Calibri Light" w:hAnsi="Calibri Light" w:cs="Calibri Light"/>
          <w:color w:val="262626"/>
          <w:sz w:val="20"/>
          <w:szCs w:val="20"/>
        </w:rPr>
      </w:pPr>
    </w:p>
    <w:p w14:paraId="14240490" w14:textId="3BE0BAB8" w:rsidR="00CE36E2" w:rsidRPr="000D0545" w:rsidRDefault="00BA1103" w:rsidP="00BA1103">
      <w:pPr>
        <w:pStyle w:val="Default"/>
        <w:shd w:val="clear" w:color="auto" w:fill="F2F2F2" w:themeFill="background1" w:themeFillShade="F2"/>
        <w:spacing w:after="0" w:line="240" w:lineRule="auto"/>
        <w:ind w:left="709"/>
        <w:rPr>
          <w:rFonts w:ascii="Calibri Light" w:hAnsi="Calibri Light" w:cs="Calibri Light"/>
          <w:b/>
          <w:bCs/>
          <w:color w:val="262626"/>
          <w:sz w:val="20"/>
          <w:szCs w:val="20"/>
        </w:rPr>
      </w:pPr>
      <w:r>
        <w:rPr>
          <w:rFonts w:ascii="Calibri Light" w:hAnsi="Calibri Light" w:cs="Calibri Light"/>
          <w:b/>
          <w:bCs/>
          <w:color w:val="262626"/>
          <w:sz w:val="20"/>
          <w:szCs w:val="20"/>
        </w:rPr>
        <w:t xml:space="preserve">1/ </w:t>
      </w:r>
      <w:r w:rsidR="00CE36E2" w:rsidRPr="00156C49">
        <w:rPr>
          <w:rFonts w:ascii="Calibri Light" w:hAnsi="Calibri Light" w:cs="Calibri Light"/>
          <w:b/>
          <w:bCs/>
          <w:color w:val="262626"/>
          <w:sz w:val="20"/>
          <w:szCs w:val="20"/>
        </w:rPr>
        <w:t>Projektant:</w:t>
      </w:r>
      <w:r w:rsidR="00CE36E2" w:rsidRPr="00156C49">
        <w:rPr>
          <w:rFonts w:ascii="Calibri Light" w:hAnsi="Calibri Light" w:cs="Calibri Light"/>
          <w:color w:val="262626"/>
          <w:sz w:val="20"/>
          <w:szCs w:val="20"/>
        </w:rPr>
        <w:t xml:space="preserve"> 1 osoba posiadająca uprawnienia do projektowania bez ograniczeń w </w:t>
      </w:r>
      <w:r w:rsidR="00CE36E2" w:rsidRPr="000D0545">
        <w:rPr>
          <w:rFonts w:ascii="Calibri Light" w:hAnsi="Calibri Light" w:cs="Calibri Light"/>
          <w:b/>
          <w:bCs/>
          <w:color w:val="262626"/>
          <w:sz w:val="20"/>
          <w:szCs w:val="20"/>
        </w:rPr>
        <w:t>specjalności konstrukcyjno-budowlanej.</w:t>
      </w:r>
    </w:p>
    <w:p w14:paraId="31EBA861" w14:textId="77777777" w:rsidR="00BA1103" w:rsidRDefault="00BA1103" w:rsidP="00BA1103">
      <w:pPr>
        <w:pStyle w:val="Default"/>
        <w:spacing w:after="0" w:line="240" w:lineRule="auto"/>
        <w:ind w:left="709"/>
        <w:rPr>
          <w:rFonts w:ascii="Calibri Light" w:hAnsi="Calibri Light" w:cs="Calibri Light"/>
          <w:b/>
          <w:bCs/>
          <w:color w:val="262626"/>
          <w:sz w:val="20"/>
          <w:szCs w:val="20"/>
        </w:rPr>
      </w:pPr>
    </w:p>
    <w:p w14:paraId="44CFB9FD" w14:textId="50D2614D" w:rsidR="00CE36E2" w:rsidRPr="000D0545" w:rsidRDefault="00BA1103" w:rsidP="00BA1103">
      <w:pPr>
        <w:pStyle w:val="Default"/>
        <w:shd w:val="clear" w:color="auto" w:fill="F2F2F2" w:themeFill="background1" w:themeFillShade="F2"/>
        <w:spacing w:after="0" w:line="240" w:lineRule="auto"/>
        <w:ind w:left="709"/>
        <w:rPr>
          <w:rFonts w:ascii="Calibri Light" w:hAnsi="Calibri Light" w:cs="Calibri Light"/>
          <w:b/>
          <w:bCs/>
          <w:color w:val="262626"/>
          <w:sz w:val="20"/>
          <w:szCs w:val="20"/>
        </w:rPr>
      </w:pPr>
      <w:r>
        <w:rPr>
          <w:rFonts w:ascii="Calibri Light" w:hAnsi="Calibri Light" w:cs="Calibri Light"/>
          <w:b/>
          <w:bCs/>
          <w:color w:val="262626"/>
          <w:sz w:val="20"/>
          <w:szCs w:val="20"/>
        </w:rPr>
        <w:t xml:space="preserve">2/ </w:t>
      </w:r>
      <w:r w:rsidR="00CE36E2" w:rsidRPr="00156C49">
        <w:rPr>
          <w:rFonts w:ascii="Calibri Light" w:hAnsi="Calibri Light" w:cs="Calibri Light"/>
          <w:b/>
          <w:bCs/>
          <w:color w:val="262626"/>
          <w:sz w:val="20"/>
          <w:szCs w:val="20"/>
        </w:rPr>
        <w:t>Sprawdzający:</w:t>
      </w:r>
      <w:r w:rsidR="00CE36E2" w:rsidRPr="00156C49">
        <w:rPr>
          <w:rFonts w:ascii="Calibri Light" w:hAnsi="Calibri Light" w:cs="Calibri Light"/>
          <w:color w:val="262626"/>
          <w:sz w:val="20"/>
          <w:szCs w:val="20"/>
        </w:rPr>
        <w:t xml:space="preserve"> 1 osoba posiadająca uprawnienia do projektowania bez ograniczeń w </w:t>
      </w:r>
      <w:r w:rsidR="00CE36E2" w:rsidRPr="000D0545">
        <w:rPr>
          <w:rFonts w:ascii="Calibri Light" w:hAnsi="Calibri Light" w:cs="Calibri Light"/>
          <w:b/>
          <w:bCs/>
          <w:color w:val="262626"/>
          <w:sz w:val="20"/>
          <w:szCs w:val="20"/>
        </w:rPr>
        <w:t>specjalności konstrukcyjno-budowlanej.</w:t>
      </w:r>
    </w:p>
    <w:p w14:paraId="0A872726" w14:textId="77777777" w:rsidR="00BA1103" w:rsidRDefault="00BA1103" w:rsidP="00BA1103">
      <w:pPr>
        <w:pStyle w:val="Default"/>
        <w:spacing w:after="0" w:line="240" w:lineRule="auto"/>
        <w:ind w:left="709"/>
        <w:rPr>
          <w:rFonts w:ascii="Calibri Light" w:hAnsi="Calibri Light" w:cs="Calibri Light"/>
          <w:color w:val="262626"/>
          <w:sz w:val="20"/>
          <w:szCs w:val="20"/>
        </w:rPr>
      </w:pPr>
    </w:p>
    <w:p w14:paraId="701F0928" w14:textId="77777777" w:rsidR="00CE36E2" w:rsidRPr="00156C49" w:rsidRDefault="00CE36E2" w:rsidP="00BA1103">
      <w:pPr>
        <w:pStyle w:val="Default"/>
        <w:numPr>
          <w:ilvl w:val="0"/>
          <w:numId w:val="43"/>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Branża sanitarna:</w:t>
      </w:r>
    </w:p>
    <w:p w14:paraId="0EA6FCF1" w14:textId="77777777" w:rsidR="00BA1103" w:rsidRDefault="00BA1103" w:rsidP="00BA1103">
      <w:pPr>
        <w:pStyle w:val="Default"/>
        <w:spacing w:after="0" w:line="240" w:lineRule="auto"/>
        <w:rPr>
          <w:rFonts w:ascii="Calibri Light" w:hAnsi="Calibri Light" w:cs="Calibri Light"/>
          <w:b/>
          <w:bCs/>
          <w:color w:val="262626"/>
          <w:sz w:val="20"/>
          <w:szCs w:val="20"/>
        </w:rPr>
      </w:pPr>
    </w:p>
    <w:p w14:paraId="71AF3319" w14:textId="1897B27C" w:rsidR="00CE36E2" w:rsidRPr="000D0545" w:rsidRDefault="00BA1103" w:rsidP="00BA1103">
      <w:pPr>
        <w:pStyle w:val="Default"/>
        <w:shd w:val="clear" w:color="auto" w:fill="F2F2F2" w:themeFill="background1" w:themeFillShade="F2"/>
        <w:spacing w:after="0" w:line="240" w:lineRule="auto"/>
        <w:ind w:left="708"/>
        <w:rPr>
          <w:rFonts w:ascii="Calibri Light" w:hAnsi="Calibri Light" w:cs="Calibri Light"/>
          <w:b/>
          <w:bCs/>
          <w:color w:val="262626"/>
          <w:sz w:val="20"/>
          <w:szCs w:val="20"/>
        </w:rPr>
      </w:pPr>
      <w:r>
        <w:rPr>
          <w:rFonts w:ascii="Calibri Light" w:hAnsi="Calibri Light" w:cs="Calibri Light"/>
          <w:b/>
          <w:bCs/>
          <w:color w:val="262626"/>
          <w:sz w:val="20"/>
          <w:szCs w:val="20"/>
        </w:rPr>
        <w:t xml:space="preserve">1/ </w:t>
      </w:r>
      <w:r w:rsidR="00CE36E2" w:rsidRPr="00156C49">
        <w:rPr>
          <w:rFonts w:ascii="Calibri Light" w:hAnsi="Calibri Light" w:cs="Calibri Light"/>
          <w:b/>
          <w:bCs/>
          <w:color w:val="262626"/>
          <w:sz w:val="20"/>
          <w:szCs w:val="20"/>
        </w:rPr>
        <w:t>Projektant:</w:t>
      </w:r>
      <w:r w:rsidR="00CE36E2" w:rsidRPr="00156C49">
        <w:rPr>
          <w:rFonts w:ascii="Calibri Light" w:hAnsi="Calibri Light" w:cs="Calibri Light"/>
          <w:color w:val="262626"/>
          <w:sz w:val="20"/>
          <w:szCs w:val="20"/>
        </w:rPr>
        <w:t xml:space="preserve"> 1 osoba posiadająca uprawnienia do projektowania bez ograniczeń w </w:t>
      </w:r>
      <w:r w:rsidR="00CE36E2" w:rsidRPr="000D0545">
        <w:rPr>
          <w:rFonts w:ascii="Calibri Light" w:hAnsi="Calibri Light" w:cs="Calibri Light"/>
          <w:b/>
          <w:bCs/>
          <w:color w:val="262626"/>
          <w:sz w:val="20"/>
          <w:szCs w:val="20"/>
        </w:rPr>
        <w:t>specjalności instalacyjnej (sieci, instalacje i urządzenia cieplne, wentylacyjne, gazowe, wodociągowe i kanalizacyjne).</w:t>
      </w:r>
    </w:p>
    <w:p w14:paraId="27AC5077" w14:textId="77777777" w:rsidR="00BA1103" w:rsidRDefault="00BA1103" w:rsidP="00BA1103">
      <w:pPr>
        <w:pStyle w:val="Default"/>
        <w:spacing w:after="0" w:line="240" w:lineRule="auto"/>
        <w:rPr>
          <w:rFonts w:ascii="Calibri Light" w:hAnsi="Calibri Light" w:cs="Calibri Light"/>
          <w:b/>
          <w:bCs/>
          <w:color w:val="262626"/>
          <w:sz w:val="20"/>
          <w:szCs w:val="20"/>
        </w:rPr>
      </w:pPr>
    </w:p>
    <w:p w14:paraId="67CB5C71" w14:textId="5ED00984" w:rsidR="00BA1103" w:rsidRPr="00156C49" w:rsidRDefault="00BA1103" w:rsidP="000D0545">
      <w:pPr>
        <w:pStyle w:val="Default"/>
        <w:shd w:val="clear" w:color="auto" w:fill="F2F2F2" w:themeFill="background1" w:themeFillShade="F2"/>
        <w:spacing w:after="0" w:line="240" w:lineRule="auto"/>
        <w:ind w:left="709"/>
        <w:rPr>
          <w:rFonts w:ascii="Calibri Light" w:hAnsi="Calibri Light" w:cs="Calibri Light"/>
          <w:color w:val="262626"/>
          <w:sz w:val="20"/>
          <w:szCs w:val="20"/>
        </w:rPr>
      </w:pPr>
      <w:r>
        <w:rPr>
          <w:rFonts w:ascii="Calibri Light" w:hAnsi="Calibri Light" w:cs="Calibri Light"/>
          <w:b/>
          <w:bCs/>
          <w:color w:val="262626"/>
          <w:sz w:val="20"/>
          <w:szCs w:val="20"/>
        </w:rPr>
        <w:t xml:space="preserve">2/ </w:t>
      </w:r>
      <w:r w:rsidR="00CE36E2" w:rsidRPr="00156C49">
        <w:rPr>
          <w:rFonts w:ascii="Calibri Light" w:hAnsi="Calibri Light" w:cs="Calibri Light"/>
          <w:b/>
          <w:bCs/>
          <w:color w:val="262626"/>
          <w:sz w:val="20"/>
          <w:szCs w:val="20"/>
        </w:rPr>
        <w:t>Sprawdzający:</w:t>
      </w:r>
      <w:r w:rsidR="00CE36E2" w:rsidRPr="00156C49">
        <w:rPr>
          <w:rFonts w:ascii="Calibri Light" w:hAnsi="Calibri Light" w:cs="Calibri Light"/>
          <w:color w:val="262626"/>
          <w:sz w:val="20"/>
          <w:szCs w:val="20"/>
        </w:rPr>
        <w:t xml:space="preserve"> 1 osoba posiadająca uprawnienia do projektowania bez ograniczeń </w:t>
      </w:r>
      <w:r w:rsidR="000D0545" w:rsidRPr="00156C49">
        <w:rPr>
          <w:rFonts w:ascii="Calibri Light" w:hAnsi="Calibri Light" w:cs="Calibri Light"/>
          <w:color w:val="262626"/>
          <w:sz w:val="20"/>
          <w:szCs w:val="20"/>
        </w:rPr>
        <w:t xml:space="preserve">w </w:t>
      </w:r>
      <w:r w:rsidR="000D0545" w:rsidRPr="000D0545">
        <w:rPr>
          <w:rFonts w:ascii="Calibri Light" w:hAnsi="Calibri Light" w:cs="Calibri Light"/>
          <w:b/>
          <w:bCs/>
          <w:color w:val="262626"/>
          <w:sz w:val="20"/>
          <w:szCs w:val="20"/>
        </w:rPr>
        <w:t>specjalności instalacyjnej (sieci, instalacje i urządzenia cieplne, wentylacyjne, gazowe, wodociągowe i kanalizacyjne).</w:t>
      </w:r>
    </w:p>
    <w:p w14:paraId="0FE46905" w14:textId="77777777" w:rsidR="000D0545" w:rsidRPr="000D0545" w:rsidRDefault="000D0545" w:rsidP="000D0545">
      <w:pPr>
        <w:pStyle w:val="Default"/>
        <w:spacing w:after="0" w:line="240" w:lineRule="auto"/>
        <w:ind w:left="720"/>
        <w:rPr>
          <w:rFonts w:ascii="Calibri Light" w:hAnsi="Calibri Light" w:cs="Calibri Light"/>
          <w:color w:val="262626"/>
          <w:sz w:val="20"/>
          <w:szCs w:val="20"/>
        </w:rPr>
      </w:pPr>
    </w:p>
    <w:p w14:paraId="11A993B4" w14:textId="6E09FAB8" w:rsidR="00CE36E2" w:rsidRPr="00BA1103" w:rsidRDefault="00CE36E2" w:rsidP="00CE36E2">
      <w:pPr>
        <w:pStyle w:val="Default"/>
        <w:numPr>
          <w:ilvl w:val="0"/>
          <w:numId w:val="43"/>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Branża elektryczna:</w:t>
      </w:r>
    </w:p>
    <w:p w14:paraId="082B64E4" w14:textId="77777777" w:rsidR="00BA1103" w:rsidRPr="00156C49" w:rsidRDefault="00BA1103" w:rsidP="00BA1103">
      <w:pPr>
        <w:pStyle w:val="Default"/>
        <w:spacing w:after="0" w:line="240" w:lineRule="auto"/>
        <w:ind w:left="720"/>
        <w:rPr>
          <w:rFonts w:ascii="Calibri Light" w:hAnsi="Calibri Light" w:cs="Calibri Light"/>
          <w:color w:val="262626"/>
          <w:sz w:val="20"/>
          <w:szCs w:val="20"/>
        </w:rPr>
      </w:pPr>
    </w:p>
    <w:p w14:paraId="31942B05" w14:textId="349F370E" w:rsidR="00CE36E2" w:rsidRPr="000D0545" w:rsidRDefault="00BA1103" w:rsidP="00BA1103">
      <w:pPr>
        <w:pStyle w:val="Default"/>
        <w:shd w:val="clear" w:color="auto" w:fill="F2F2F2" w:themeFill="background1" w:themeFillShade="F2"/>
        <w:spacing w:after="0" w:line="240" w:lineRule="auto"/>
        <w:ind w:left="708"/>
        <w:rPr>
          <w:rFonts w:ascii="Calibri Light" w:hAnsi="Calibri Light" w:cs="Calibri Light"/>
          <w:b/>
          <w:bCs/>
          <w:color w:val="262626"/>
          <w:sz w:val="20"/>
          <w:szCs w:val="20"/>
        </w:rPr>
      </w:pPr>
      <w:r>
        <w:rPr>
          <w:rFonts w:ascii="Calibri Light" w:hAnsi="Calibri Light" w:cs="Calibri Light"/>
          <w:b/>
          <w:bCs/>
          <w:color w:val="262626"/>
          <w:sz w:val="20"/>
          <w:szCs w:val="20"/>
        </w:rPr>
        <w:t xml:space="preserve">1/ </w:t>
      </w:r>
      <w:r w:rsidR="00CE36E2" w:rsidRPr="00156C49">
        <w:rPr>
          <w:rFonts w:ascii="Calibri Light" w:hAnsi="Calibri Light" w:cs="Calibri Light"/>
          <w:b/>
          <w:bCs/>
          <w:color w:val="262626"/>
          <w:sz w:val="20"/>
          <w:szCs w:val="20"/>
        </w:rPr>
        <w:t>Projektant:</w:t>
      </w:r>
      <w:r w:rsidR="00CE36E2" w:rsidRPr="00156C49">
        <w:rPr>
          <w:rFonts w:ascii="Calibri Light" w:hAnsi="Calibri Light" w:cs="Calibri Light"/>
          <w:color w:val="262626"/>
          <w:sz w:val="20"/>
          <w:szCs w:val="20"/>
        </w:rPr>
        <w:t xml:space="preserve"> 1 osoba posiadająca uprawnienia do projektowania bez ograniczeń w </w:t>
      </w:r>
      <w:r w:rsidR="00CE36E2" w:rsidRPr="000D0545">
        <w:rPr>
          <w:rFonts w:ascii="Calibri Light" w:hAnsi="Calibri Light" w:cs="Calibri Light"/>
          <w:b/>
          <w:bCs/>
          <w:color w:val="262626"/>
          <w:sz w:val="20"/>
          <w:szCs w:val="20"/>
        </w:rPr>
        <w:t>specjalności instalacyjnej (sieci, instalacje i urządzenia elektryczne i elektroenergetyczne).</w:t>
      </w:r>
    </w:p>
    <w:p w14:paraId="0CFF3095" w14:textId="77777777" w:rsidR="00BA1103" w:rsidRPr="00156C49" w:rsidRDefault="00BA1103" w:rsidP="00BA1103">
      <w:pPr>
        <w:pStyle w:val="Default"/>
        <w:spacing w:after="0" w:line="240" w:lineRule="auto"/>
        <w:rPr>
          <w:rFonts w:ascii="Calibri Light" w:hAnsi="Calibri Light" w:cs="Calibri Light"/>
          <w:color w:val="262626"/>
          <w:sz w:val="20"/>
          <w:szCs w:val="20"/>
        </w:rPr>
      </w:pPr>
    </w:p>
    <w:p w14:paraId="60947DC4" w14:textId="55C26E9A" w:rsidR="00BA1103" w:rsidRPr="000D0545" w:rsidRDefault="00BA1103" w:rsidP="000D0545">
      <w:pPr>
        <w:pStyle w:val="Default"/>
        <w:shd w:val="clear" w:color="auto" w:fill="F2F2F2" w:themeFill="background1" w:themeFillShade="F2"/>
        <w:spacing w:after="0" w:line="240" w:lineRule="auto"/>
        <w:ind w:left="708"/>
        <w:rPr>
          <w:rFonts w:ascii="Calibri Light" w:hAnsi="Calibri Light" w:cs="Calibri Light"/>
          <w:b/>
          <w:bCs/>
          <w:color w:val="262626"/>
          <w:sz w:val="20"/>
          <w:szCs w:val="20"/>
        </w:rPr>
      </w:pPr>
      <w:r>
        <w:rPr>
          <w:rFonts w:ascii="Calibri Light" w:hAnsi="Calibri Light" w:cs="Calibri Light"/>
          <w:b/>
          <w:bCs/>
          <w:color w:val="262626"/>
          <w:sz w:val="20"/>
          <w:szCs w:val="20"/>
        </w:rPr>
        <w:t xml:space="preserve">2/ </w:t>
      </w:r>
      <w:r w:rsidR="00CE36E2" w:rsidRPr="00156C49">
        <w:rPr>
          <w:rFonts w:ascii="Calibri Light" w:hAnsi="Calibri Light" w:cs="Calibri Light"/>
          <w:b/>
          <w:bCs/>
          <w:color w:val="262626"/>
          <w:sz w:val="20"/>
          <w:szCs w:val="20"/>
        </w:rPr>
        <w:t>Sprawdzający:</w:t>
      </w:r>
      <w:r w:rsidR="00CE36E2" w:rsidRPr="00156C49">
        <w:rPr>
          <w:rFonts w:ascii="Calibri Light" w:hAnsi="Calibri Light" w:cs="Calibri Light"/>
          <w:color w:val="262626"/>
          <w:sz w:val="20"/>
          <w:szCs w:val="20"/>
        </w:rPr>
        <w:t xml:space="preserve"> 1 osoba posiadająca uprawnienia do projektowania bez ograniczeń </w:t>
      </w:r>
      <w:r w:rsidR="000D0545" w:rsidRPr="00156C49">
        <w:rPr>
          <w:rFonts w:ascii="Calibri Light" w:hAnsi="Calibri Light" w:cs="Calibri Light"/>
          <w:color w:val="262626"/>
          <w:sz w:val="20"/>
          <w:szCs w:val="20"/>
        </w:rPr>
        <w:t xml:space="preserve">w </w:t>
      </w:r>
      <w:r w:rsidR="000D0545" w:rsidRPr="000D0545">
        <w:rPr>
          <w:rFonts w:ascii="Calibri Light" w:hAnsi="Calibri Light" w:cs="Calibri Light"/>
          <w:b/>
          <w:bCs/>
          <w:color w:val="262626"/>
          <w:sz w:val="20"/>
          <w:szCs w:val="20"/>
        </w:rPr>
        <w:t>specjalności instalacyjnej (sieci, instalacje i urządzenia elektryczne i elektroenergetyczne).</w:t>
      </w:r>
    </w:p>
    <w:p w14:paraId="42580442" w14:textId="77777777" w:rsidR="000D0545" w:rsidRDefault="000D0545" w:rsidP="00BA1103">
      <w:pPr>
        <w:pStyle w:val="Default"/>
        <w:spacing w:after="0" w:line="240" w:lineRule="auto"/>
        <w:rPr>
          <w:rFonts w:ascii="Calibri Light" w:hAnsi="Calibri Light" w:cs="Calibri Light"/>
          <w:b/>
          <w:bCs/>
          <w:color w:val="262626"/>
          <w:sz w:val="20"/>
          <w:szCs w:val="20"/>
        </w:rPr>
      </w:pPr>
    </w:p>
    <w:p w14:paraId="02926616" w14:textId="77777777" w:rsidR="00AD3898" w:rsidRDefault="00CE36E2" w:rsidP="00BA1103">
      <w:pPr>
        <w:pStyle w:val="Default"/>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Uwaga:</w:t>
      </w:r>
      <w:r w:rsidRPr="00156C49">
        <w:rPr>
          <w:rFonts w:ascii="Calibri Light" w:hAnsi="Calibri Light" w:cs="Calibri Light"/>
          <w:color w:val="262626"/>
          <w:sz w:val="20"/>
          <w:szCs w:val="20"/>
        </w:rPr>
        <w:t> </w:t>
      </w:r>
    </w:p>
    <w:p w14:paraId="45630394" w14:textId="77777777" w:rsidR="00AD3898" w:rsidRPr="00C75CAE" w:rsidRDefault="00AD3898" w:rsidP="00AD3898">
      <w:pPr>
        <w:numPr>
          <w:ilvl w:val="0"/>
          <w:numId w:val="41"/>
        </w:numPr>
        <w:autoSpaceDE w:val="0"/>
        <w:autoSpaceDN w:val="0"/>
        <w:adjustRightInd w:val="0"/>
        <w:spacing w:after="0" w:line="240" w:lineRule="auto"/>
        <w:jc w:val="both"/>
        <w:rPr>
          <w:rFonts w:ascii="Calibri Light" w:hAnsi="Calibri Light" w:cs="Calibri Light"/>
          <w:color w:val="262626"/>
          <w:sz w:val="20"/>
          <w:szCs w:val="20"/>
        </w:rPr>
      </w:pPr>
      <w:r w:rsidRPr="00C75CAE">
        <w:rPr>
          <w:rFonts w:ascii="Calibri Light" w:hAnsi="Calibri Light" w:cs="Calibri Light"/>
          <w:color w:val="262626"/>
          <w:sz w:val="20"/>
          <w:szCs w:val="20"/>
        </w:rPr>
        <w:t xml:space="preserve">Zamawiający dopuszcza wykazanie doświadczenia </w:t>
      </w:r>
      <w:r>
        <w:rPr>
          <w:rFonts w:ascii="Calibri Light" w:hAnsi="Calibri Light" w:cs="Calibri Light"/>
          <w:color w:val="262626"/>
          <w:sz w:val="20"/>
          <w:szCs w:val="20"/>
        </w:rPr>
        <w:t xml:space="preserve">projektanta branży architektonicznej </w:t>
      </w:r>
      <w:r w:rsidRPr="00C75CAE">
        <w:rPr>
          <w:rFonts w:ascii="Calibri Light" w:hAnsi="Calibri Light" w:cs="Calibri Light"/>
          <w:color w:val="262626"/>
          <w:sz w:val="20"/>
          <w:szCs w:val="20"/>
        </w:rPr>
        <w:t>w ramach jednego kontraktu (jednej umowy) lub kilku oddzielnych umów.</w:t>
      </w:r>
    </w:p>
    <w:p w14:paraId="028D1758" w14:textId="77777777" w:rsidR="00AD3898" w:rsidRPr="00C75CAE" w:rsidRDefault="00AD3898" w:rsidP="00AD3898">
      <w:pPr>
        <w:numPr>
          <w:ilvl w:val="0"/>
          <w:numId w:val="41"/>
        </w:numPr>
        <w:autoSpaceDE w:val="0"/>
        <w:autoSpaceDN w:val="0"/>
        <w:adjustRightInd w:val="0"/>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w</w:t>
      </w:r>
      <w:r w:rsidRPr="00C75CAE">
        <w:rPr>
          <w:rFonts w:ascii="Calibri Light" w:hAnsi="Calibri Light" w:cs="Calibri Light"/>
          <w:color w:val="262626"/>
          <w:sz w:val="20"/>
          <w:szCs w:val="20"/>
        </w:rPr>
        <w:t xml:space="preserve"> przypadku </w:t>
      </w:r>
      <w:r>
        <w:rPr>
          <w:rFonts w:ascii="Calibri Light" w:hAnsi="Calibri Light" w:cs="Calibri Light"/>
          <w:color w:val="262626"/>
          <w:sz w:val="20"/>
          <w:szCs w:val="20"/>
        </w:rPr>
        <w:t xml:space="preserve">zaprojektowania </w:t>
      </w:r>
      <w:r w:rsidRPr="00C75CAE">
        <w:rPr>
          <w:rFonts w:ascii="Calibri Light" w:hAnsi="Calibri Light" w:cs="Calibri Light"/>
          <w:color w:val="262626"/>
          <w:sz w:val="20"/>
          <w:szCs w:val="20"/>
        </w:rPr>
        <w:t>tor</w:t>
      </w:r>
      <w:r>
        <w:rPr>
          <w:rFonts w:ascii="Calibri Light" w:hAnsi="Calibri Light" w:cs="Calibri Light"/>
          <w:color w:val="262626"/>
          <w:sz w:val="20"/>
          <w:szCs w:val="20"/>
        </w:rPr>
        <w:t>u</w:t>
      </w:r>
      <w:r w:rsidRPr="00C75CAE">
        <w:rPr>
          <w:rFonts w:ascii="Calibri Light" w:hAnsi="Calibri Light" w:cs="Calibri Light"/>
          <w:color w:val="262626"/>
          <w:sz w:val="20"/>
          <w:szCs w:val="20"/>
        </w:rPr>
        <w:t xml:space="preserve"> pumptrack</w:t>
      </w:r>
      <w:r>
        <w:rPr>
          <w:rFonts w:ascii="Calibri Light" w:hAnsi="Calibri Light" w:cs="Calibri Light"/>
          <w:color w:val="262626"/>
          <w:sz w:val="20"/>
          <w:szCs w:val="20"/>
        </w:rPr>
        <w:t>a</w:t>
      </w:r>
      <w:r w:rsidRPr="00C75CAE">
        <w:rPr>
          <w:rFonts w:ascii="Calibri Light" w:hAnsi="Calibri Light" w:cs="Calibri Light"/>
          <w:color w:val="262626"/>
          <w:sz w:val="20"/>
          <w:szCs w:val="20"/>
        </w:rPr>
        <w:t>, wymagana długość (min. 300 m) musi dotyczyć </w:t>
      </w:r>
      <w:r w:rsidRPr="00C75CAE">
        <w:rPr>
          <w:rFonts w:ascii="Calibri Light" w:hAnsi="Calibri Light" w:cs="Calibri Light"/>
          <w:b/>
          <w:bCs/>
          <w:color w:val="262626"/>
          <w:sz w:val="20"/>
          <w:szCs w:val="20"/>
        </w:rPr>
        <w:t>pojedynczego toru</w:t>
      </w:r>
      <w:r w:rsidRPr="00C75CAE">
        <w:rPr>
          <w:rFonts w:ascii="Calibri Light" w:hAnsi="Calibri Light" w:cs="Calibri Light"/>
          <w:color w:val="262626"/>
          <w:sz w:val="20"/>
          <w:szCs w:val="20"/>
        </w:rPr>
        <w:t> w ramach jedne</w:t>
      </w:r>
      <w:r>
        <w:rPr>
          <w:rFonts w:ascii="Calibri Light" w:hAnsi="Calibri Light" w:cs="Calibri Light"/>
          <w:color w:val="262626"/>
          <w:sz w:val="20"/>
          <w:szCs w:val="20"/>
        </w:rPr>
        <w:t>go</w:t>
      </w:r>
      <w:r w:rsidRPr="00C75CAE">
        <w:rPr>
          <w:rFonts w:ascii="Calibri Light" w:hAnsi="Calibri Light" w:cs="Calibri Light"/>
          <w:color w:val="262626"/>
          <w:sz w:val="20"/>
          <w:szCs w:val="20"/>
        </w:rPr>
        <w:t xml:space="preserve"> </w:t>
      </w:r>
      <w:r>
        <w:rPr>
          <w:rFonts w:ascii="Calibri Light" w:hAnsi="Calibri Light" w:cs="Calibri Light"/>
          <w:color w:val="262626"/>
          <w:sz w:val="20"/>
          <w:szCs w:val="20"/>
        </w:rPr>
        <w:t>projektu</w:t>
      </w:r>
      <w:r w:rsidRPr="00C75CAE">
        <w:rPr>
          <w:rFonts w:ascii="Calibri Light" w:hAnsi="Calibri Light" w:cs="Calibri Light"/>
          <w:color w:val="262626"/>
          <w:sz w:val="20"/>
          <w:szCs w:val="20"/>
        </w:rPr>
        <w:t xml:space="preserve"> (Zamawiający nie dopuszcza sumowania długości kilku mniejszych torów </w:t>
      </w:r>
      <w:r>
        <w:rPr>
          <w:rFonts w:ascii="Calibri Light" w:hAnsi="Calibri Light" w:cs="Calibri Light"/>
          <w:color w:val="262626"/>
          <w:sz w:val="20"/>
          <w:szCs w:val="20"/>
        </w:rPr>
        <w:t>zaprojektowanych</w:t>
      </w:r>
      <w:r w:rsidRPr="00C75CAE">
        <w:rPr>
          <w:rFonts w:ascii="Calibri Light" w:hAnsi="Calibri Light" w:cs="Calibri Light"/>
          <w:color w:val="262626"/>
          <w:sz w:val="20"/>
          <w:szCs w:val="20"/>
        </w:rPr>
        <w:t xml:space="preserve"> w ramach jednego zadania dla spełnienia warunku minimalnej długości).</w:t>
      </w:r>
    </w:p>
    <w:p w14:paraId="79C53586" w14:textId="77777777" w:rsidR="00AD3898" w:rsidRDefault="00AD3898" w:rsidP="00AD3898">
      <w:pPr>
        <w:numPr>
          <w:ilvl w:val="0"/>
          <w:numId w:val="41"/>
        </w:numPr>
        <w:autoSpaceDE w:val="0"/>
        <w:autoSpaceDN w:val="0"/>
        <w:adjustRightInd w:val="0"/>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p</w:t>
      </w:r>
      <w:r w:rsidRPr="00C75CAE">
        <w:rPr>
          <w:rFonts w:ascii="Calibri Light" w:hAnsi="Calibri Light" w:cs="Calibri Light"/>
          <w:color w:val="262626"/>
          <w:sz w:val="20"/>
          <w:szCs w:val="20"/>
        </w:rPr>
        <w:t>rzez pojęcie „budowa” należy rozumieć budowę w myśl art. 3 ust. 1 pkt 6 ustawy Prawo budowlane.</w:t>
      </w:r>
    </w:p>
    <w:p w14:paraId="1DA35C7B" w14:textId="77777777" w:rsidR="00AD3898" w:rsidRPr="00D6672B" w:rsidRDefault="00AD3898" w:rsidP="00AD3898">
      <w:pPr>
        <w:numPr>
          <w:ilvl w:val="0"/>
          <w:numId w:val="41"/>
        </w:numPr>
        <w:autoSpaceDE w:val="0"/>
        <w:autoSpaceDN w:val="0"/>
        <w:adjustRightInd w:val="0"/>
        <w:spacing w:after="0" w:line="240" w:lineRule="auto"/>
        <w:jc w:val="both"/>
        <w:rPr>
          <w:rFonts w:ascii="Calibri Light" w:hAnsi="Calibri Light" w:cs="Calibri Light"/>
          <w:color w:val="262626"/>
          <w:sz w:val="20"/>
          <w:szCs w:val="20"/>
        </w:rPr>
      </w:pPr>
      <w:r w:rsidRPr="00156C49">
        <w:rPr>
          <w:rFonts w:ascii="Calibri Light" w:hAnsi="Calibri Light" w:cs="Calibri Light"/>
          <w:color w:val="262626"/>
          <w:sz w:val="20"/>
          <w:szCs w:val="20"/>
        </w:rPr>
        <w:t xml:space="preserve">Zamawiający nie dopuszcza łączenia funkcji Projektanta i Sprawdzającego w ramach tej samej branży. Każda z </w:t>
      </w:r>
      <w:r>
        <w:rPr>
          <w:rFonts w:ascii="Calibri Light" w:hAnsi="Calibri Light" w:cs="Calibri Light"/>
          <w:color w:val="262626"/>
          <w:sz w:val="20"/>
          <w:szCs w:val="20"/>
        </w:rPr>
        <w:t>8</w:t>
      </w:r>
      <w:r w:rsidRPr="00156C49">
        <w:rPr>
          <w:rFonts w:ascii="Calibri Light" w:hAnsi="Calibri Light" w:cs="Calibri Light"/>
          <w:color w:val="262626"/>
          <w:sz w:val="20"/>
          <w:szCs w:val="20"/>
        </w:rPr>
        <w:t xml:space="preserve"> funkcji w Zespole projektowym musi być pełniona przez inną osobę.</w:t>
      </w:r>
    </w:p>
    <w:p w14:paraId="7B64BAF1" w14:textId="77777777" w:rsidR="00D35BB2" w:rsidRPr="00156C49" w:rsidRDefault="00D35BB2" w:rsidP="00BA1103">
      <w:pPr>
        <w:pStyle w:val="Default"/>
        <w:spacing w:after="0" w:line="240" w:lineRule="auto"/>
        <w:rPr>
          <w:rFonts w:ascii="Calibri Light" w:hAnsi="Calibri Light" w:cs="Calibri Light"/>
          <w:color w:val="262626"/>
          <w:sz w:val="20"/>
          <w:szCs w:val="20"/>
        </w:rPr>
      </w:pPr>
    </w:p>
    <w:p w14:paraId="5EB608C4" w14:textId="77777777" w:rsidR="00CE36E2" w:rsidRDefault="00CE36E2" w:rsidP="00BA1103">
      <w:pPr>
        <w:pStyle w:val="Default"/>
        <w:spacing w:after="0" w:line="240" w:lineRule="auto"/>
        <w:rPr>
          <w:rFonts w:ascii="Calibri Light" w:hAnsi="Calibri Light" w:cs="Calibri Light"/>
          <w:b/>
          <w:bCs/>
          <w:color w:val="262626"/>
          <w:sz w:val="20"/>
          <w:szCs w:val="20"/>
        </w:rPr>
      </w:pPr>
      <w:r w:rsidRPr="00156C49">
        <w:rPr>
          <w:rFonts w:ascii="Calibri Light" w:hAnsi="Calibri Light" w:cs="Calibri Light"/>
          <w:b/>
          <w:bCs/>
          <w:color w:val="262626"/>
          <w:sz w:val="20"/>
          <w:szCs w:val="20"/>
        </w:rPr>
        <w:t>Wspólne postanowienia dla personelu (Zespołu budowlanego i projektowego):</w:t>
      </w:r>
    </w:p>
    <w:p w14:paraId="345FC445" w14:textId="77777777" w:rsidR="00AD3898" w:rsidRPr="00156C49" w:rsidRDefault="00AD3898" w:rsidP="00AD3898">
      <w:pPr>
        <w:pStyle w:val="Default"/>
        <w:numPr>
          <w:ilvl w:val="0"/>
          <w:numId w:val="50"/>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Zakaz łączenia ról między zespołami:</w:t>
      </w:r>
      <w:r w:rsidRPr="00156C49">
        <w:rPr>
          <w:rFonts w:ascii="Calibri Light" w:hAnsi="Calibri Light" w:cs="Calibri Light"/>
          <w:color w:val="262626"/>
          <w:sz w:val="20"/>
          <w:szCs w:val="20"/>
        </w:rPr>
        <w:t> Zamawiający </w:t>
      </w:r>
      <w:r w:rsidRPr="00156C49">
        <w:rPr>
          <w:rFonts w:ascii="Calibri Light" w:hAnsi="Calibri Light" w:cs="Calibri Light"/>
          <w:b/>
          <w:bCs/>
          <w:color w:val="262626"/>
          <w:sz w:val="20"/>
          <w:szCs w:val="20"/>
        </w:rPr>
        <w:t>nie dopuszcza łączenia funkcji</w:t>
      </w:r>
      <w:r w:rsidRPr="00156C49">
        <w:rPr>
          <w:rFonts w:ascii="Calibri Light" w:hAnsi="Calibri Light" w:cs="Calibri Light"/>
          <w:color w:val="262626"/>
          <w:sz w:val="20"/>
          <w:szCs w:val="20"/>
        </w:rPr>
        <w:t> pomiędzy Zespołem budowlanym a Zespołem projektowym (np. Projektant nie może pełnić jednocześnie funkcji Kierownika Budowy). Wykonawca musi wskazać łącznie </w:t>
      </w:r>
      <w:r>
        <w:rPr>
          <w:rFonts w:ascii="Calibri Light" w:hAnsi="Calibri Light" w:cs="Calibri Light"/>
          <w:b/>
          <w:bCs/>
          <w:color w:val="262626"/>
          <w:sz w:val="20"/>
          <w:szCs w:val="20"/>
        </w:rPr>
        <w:t>11</w:t>
      </w:r>
      <w:r w:rsidRPr="00156C49">
        <w:rPr>
          <w:rFonts w:ascii="Calibri Light" w:hAnsi="Calibri Light" w:cs="Calibri Light"/>
          <w:b/>
          <w:bCs/>
          <w:color w:val="262626"/>
          <w:sz w:val="20"/>
          <w:szCs w:val="20"/>
        </w:rPr>
        <w:t xml:space="preserve"> różnych osób</w:t>
      </w:r>
      <w:r w:rsidRPr="00156C49">
        <w:rPr>
          <w:rFonts w:ascii="Calibri Light" w:hAnsi="Calibri Light" w:cs="Calibri Light"/>
          <w:color w:val="262626"/>
          <w:sz w:val="20"/>
          <w:szCs w:val="20"/>
        </w:rPr>
        <w:t>.</w:t>
      </w:r>
    </w:p>
    <w:p w14:paraId="58F94E20" w14:textId="77777777" w:rsidR="00AD3898" w:rsidRPr="00156C49" w:rsidRDefault="00AD3898" w:rsidP="00AD3898">
      <w:pPr>
        <w:pStyle w:val="Default"/>
        <w:numPr>
          <w:ilvl w:val="0"/>
          <w:numId w:val="50"/>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Uprawnienia dawne i zagraniczne:</w:t>
      </w:r>
      <w:r w:rsidRPr="00156C49">
        <w:rPr>
          <w:rFonts w:ascii="Calibri Light" w:hAnsi="Calibri Light" w:cs="Calibri Light"/>
          <w:color w:val="262626"/>
          <w:sz w:val="20"/>
          <w:szCs w:val="20"/>
        </w:rPr>
        <w:t> Zamawiający dopuszcza posiadanie uprawnień budowlanych wydanych na podstawie wcześniej obowiązujących przepisów oraz odpowiadające im uprawnienia wydane obywatelom państw członkowskich Unii Europejskiej, o ile zakresem odpowiadają powyższym wymaganiom.</w:t>
      </w:r>
    </w:p>
    <w:p w14:paraId="6F371144" w14:textId="77777777" w:rsidR="00AD3898" w:rsidRPr="00156C49" w:rsidRDefault="00AD3898" w:rsidP="00AD3898">
      <w:pPr>
        <w:pStyle w:val="Default"/>
        <w:numPr>
          <w:ilvl w:val="0"/>
          <w:numId w:val="50"/>
        </w:numPr>
        <w:spacing w:after="0" w:line="240" w:lineRule="auto"/>
        <w:rPr>
          <w:rFonts w:ascii="Calibri Light" w:hAnsi="Calibri Light" w:cs="Calibri Light"/>
          <w:color w:val="262626"/>
          <w:sz w:val="20"/>
          <w:szCs w:val="20"/>
        </w:rPr>
      </w:pPr>
      <w:r w:rsidRPr="00156C49">
        <w:rPr>
          <w:rFonts w:ascii="Calibri Light" w:hAnsi="Calibri Light" w:cs="Calibri Light"/>
          <w:b/>
          <w:bCs/>
          <w:color w:val="262626"/>
          <w:sz w:val="20"/>
          <w:szCs w:val="20"/>
        </w:rPr>
        <w:t>Samorząd zawodowy:</w:t>
      </w:r>
      <w:r w:rsidRPr="00156C49">
        <w:rPr>
          <w:rFonts w:ascii="Calibri Light" w:hAnsi="Calibri Light" w:cs="Calibri Light"/>
          <w:color w:val="262626"/>
          <w:sz w:val="20"/>
          <w:szCs w:val="20"/>
        </w:rPr>
        <w:t> Każda z wyżej wymienionych osób musi posiadać wymagane prawem wpisy na listę członków właściwej izby samorządu zawodowego (aktualne na dzień realizacji funkcji).</w:t>
      </w:r>
    </w:p>
    <w:p w14:paraId="15247BD0" w14:textId="77777777" w:rsidR="00A75A37" w:rsidRDefault="00A75A37" w:rsidP="00BA1103">
      <w:pPr>
        <w:autoSpaceDE w:val="0"/>
        <w:autoSpaceDN w:val="0"/>
        <w:adjustRightInd w:val="0"/>
        <w:spacing w:after="0" w:line="240" w:lineRule="auto"/>
        <w:jc w:val="both"/>
        <w:rPr>
          <w:rFonts w:asciiTheme="majorHAnsi" w:hAnsiTheme="majorHAnsi" w:cstheme="majorHAnsi"/>
          <w:sz w:val="20"/>
          <w:szCs w:val="20"/>
        </w:rPr>
      </w:pPr>
    </w:p>
    <w:p w14:paraId="72E499AF" w14:textId="598D19D2" w:rsidR="008579C0" w:rsidRPr="003C7F36" w:rsidRDefault="000C3A1C" w:rsidP="00E70DE1">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7.2/ </w:t>
      </w:r>
      <w:r w:rsidR="008579C0" w:rsidRPr="003C7F36">
        <w:rPr>
          <w:rFonts w:asciiTheme="majorHAnsi" w:hAnsiTheme="majorHAnsi" w:cstheme="majorHAnsi"/>
          <w:sz w:val="20"/>
          <w:szCs w:val="20"/>
        </w:rPr>
        <w:t>Każda z ww. osób winna posiadać uprawnienia budowlane zgodne z art. 12-1</w:t>
      </w:r>
      <w:r w:rsidR="00102D1F" w:rsidRPr="003C7F36">
        <w:rPr>
          <w:rFonts w:asciiTheme="majorHAnsi" w:hAnsiTheme="majorHAnsi" w:cstheme="majorHAnsi"/>
          <w:sz w:val="20"/>
          <w:szCs w:val="20"/>
        </w:rPr>
        <w:t>6</w:t>
      </w:r>
      <w:r w:rsidR="008579C0" w:rsidRPr="003C7F36">
        <w:rPr>
          <w:rFonts w:asciiTheme="majorHAnsi" w:hAnsiTheme="majorHAnsi" w:cstheme="majorHAnsi"/>
          <w:sz w:val="20"/>
          <w:szCs w:val="20"/>
        </w:rPr>
        <w:t xml:space="preserve"> ustawy z dnia 7 lipca 1994 r. Prawo budowlane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3C7F36">
        <w:rPr>
          <w:rFonts w:asciiTheme="majorHAnsi" w:hAnsiTheme="majorHAnsi" w:cstheme="majorHAnsi"/>
          <w:sz w:val="20"/>
          <w:szCs w:val="20"/>
        </w:rPr>
        <w:t xml:space="preserve">z dnia 15  grudnia 2000 r. </w:t>
      </w:r>
      <w:r w:rsidR="008579C0" w:rsidRPr="003C7F36">
        <w:rPr>
          <w:rFonts w:asciiTheme="majorHAnsi" w:hAnsiTheme="majorHAnsi" w:cstheme="majorHAnsi"/>
          <w:sz w:val="20"/>
          <w:szCs w:val="20"/>
        </w:rPr>
        <w:t xml:space="preserve">o samorządach zawodowych architektów oraz inżynierów budownictwa. </w:t>
      </w:r>
    </w:p>
    <w:p w14:paraId="46E8CFC0"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680FC86" w:rsidR="008579C0" w:rsidRPr="003C7F36" w:rsidRDefault="000C3A1C"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7.3/ </w:t>
      </w:r>
      <w:r w:rsidR="008579C0" w:rsidRPr="003C7F36">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3C7F36">
        <w:rPr>
          <w:rFonts w:asciiTheme="majorHAnsi" w:hAnsiTheme="majorHAnsi" w:cstheme="majorHAnsi"/>
          <w:color w:val="auto"/>
          <w:sz w:val="20"/>
          <w:szCs w:val="20"/>
        </w:rPr>
        <w:t>tj. Dz. U. 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w:t>
      </w:r>
      <w:r w:rsidR="008579C0" w:rsidRPr="003C7F36">
        <w:rPr>
          <w:rFonts w:asciiTheme="majorHAnsi" w:hAnsiTheme="majorHAnsi" w:cstheme="majorHAnsi"/>
          <w:color w:val="auto"/>
          <w:sz w:val="20"/>
          <w:szCs w:val="20"/>
        </w:rPr>
        <w:lastRenderedPageBreak/>
        <w:t xml:space="preserve">Prawo Budowlane </w:t>
      </w:r>
      <w:r w:rsidR="00102D1F" w:rsidRPr="003C7F36">
        <w:rPr>
          <w:rFonts w:asciiTheme="majorHAnsi" w:hAnsiTheme="majorHAnsi" w:cstheme="majorHAnsi"/>
          <w:color w:val="auto"/>
          <w:sz w:val="20"/>
          <w:szCs w:val="20"/>
        </w:rPr>
        <w:t xml:space="preserve">tj. </w:t>
      </w:r>
      <w:r w:rsidR="008579C0" w:rsidRPr="003C7F36">
        <w:rPr>
          <w:rFonts w:asciiTheme="majorHAnsi" w:hAnsiTheme="majorHAnsi" w:cstheme="majorHAnsi"/>
          <w:color w:val="auto"/>
          <w:sz w:val="20"/>
          <w:szCs w:val="20"/>
        </w:rPr>
        <w:t>Dz.</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 xml:space="preserve">U. </w:t>
      </w:r>
      <w:r w:rsidR="00102D1F" w:rsidRPr="003C7F36">
        <w:rPr>
          <w:rFonts w:asciiTheme="majorHAnsi" w:hAnsiTheme="majorHAnsi" w:cstheme="majorHAnsi"/>
          <w:color w:val="auto"/>
          <w:sz w:val="20"/>
          <w:szCs w:val="20"/>
        </w:rPr>
        <w:t>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8579C0" w:rsidRPr="003C7F36">
        <w:rPr>
          <w:rFonts w:asciiTheme="majorHAnsi" w:hAnsiTheme="majorHAnsi" w:cstheme="majorHAnsi"/>
          <w:color w:val="auto"/>
          <w:sz w:val="20"/>
          <w:szCs w:val="20"/>
        </w:rPr>
        <w:t xml:space="preserve">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3C7F36">
        <w:rPr>
          <w:rFonts w:asciiTheme="majorHAnsi" w:hAnsiTheme="majorHAnsi" w:cstheme="majorHAnsi"/>
          <w:color w:val="auto"/>
          <w:sz w:val="20"/>
          <w:szCs w:val="20"/>
        </w:rPr>
        <w:t>tj. Dz. U. 20</w:t>
      </w:r>
      <w:r w:rsidR="00CC351E" w:rsidRPr="003C7F36">
        <w:rPr>
          <w:rFonts w:asciiTheme="majorHAnsi" w:hAnsiTheme="majorHAnsi" w:cstheme="majorHAnsi"/>
          <w:color w:val="auto"/>
          <w:sz w:val="20"/>
          <w:szCs w:val="20"/>
        </w:rPr>
        <w:t>2</w:t>
      </w:r>
      <w:r w:rsidR="00FA449B">
        <w:rPr>
          <w:rFonts w:asciiTheme="majorHAnsi" w:hAnsiTheme="majorHAnsi" w:cstheme="majorHAnsi"/>
          <w:color w:val="auto"/>
          <w:sz w:val="20"/>
          <w:szCs w:val="20"/>
        </w:rPr>
        <w:t>5</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 xml:space="preserve">418 </w:t>
      </w:r>
      <w:r w:rsidR="00102D1F"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oraz przepisów ustawy </w:t>
      </w:r>
      <w:r w:rsidR="00102D1F" w:rsidRPr="003C7F36">
        <w:rPr>
          <w:rFonts w:asciiTheme="majorHAnsi" w:hAnsiTheme="majorHAnsi" w:cstheme="majorHAnsi"/>
          <w:color w:val="auto"/>
          <w:sz w:val="20"/>
          <w:szCs w:val="20"/>
        </w:rPr>
        <w:t xml:space="preserve">z 22 grudnia 2015 r, </w:t>
      </w:r>
      <w:r w:rsidR="008579C0" w:rsidRPr="003C7F36">
        <w:rPr>
          <w:rFonts w:asciiTheme="majorHAnsi" w:hAnsiTheme="majorHAnsi" w:cstheme="majorHAnsi"/>
          <w:color w:val="auto"/>
          <w:sz w:val="20"/>
          <w:szCs w:val="20"/>
        </w:rPr>
        <w:t>o zasadach uznawania kwalifikacji zawodowych nabytych w państwach członkowskich Unii Europejskiej (Dz. U. z  20</w:t>
      </w:r>
      <w:r w:rsidR="00102D1F" w:rsidRPr="003C7F36">
        <w:rPr>
          <w:rFonts w:asciiTheme="majorHAnsi" w:hAnsiTheme="majorHAnsi" w:cstheme="majorHAnsi"/>
          <w:color w:val="auto"/>
          <w:sz w:val="20"/>
          <w:szCs w:val="20"/>
        </w:rPr>
        <w:t>2</w:t>
      </w:r>
      <w:r w:rsidR="00FF3D36" w:rsidRPr="003C7F36">
        <w:rPr>
          <w:rFonts w:asciiTheme="majorHAnsi" w:hAnsiTheme="majorHAnsi" w:cstheme="majorHAnsi"/>
          <w:color w:val="auto"/>
          <w:sz w:val="20"/>
          <w:szCs w:val="20"/>
        </w:rPr>
        <w:t>3</w:t>
      </w:r>
      <w:r w:rsidR="008579C0" w:rsidRPr="003C7F36">
        <w:rPr>
          <w:rFonts w:asciiTheme="majorHAnsi" w:hAnsiTheme="majorHAnsi" w:cstheme="majorHAnsi"/>
          <w:color w:val="auto"/>
          <w:sz w:val="20"/>
          <w:szCs w:val="20"/>
        </w:rPr>
        <w:t xml:space="preserve"> r., poz. </w:t>
      </w:r>
      <w:r w:rsidR="00FF3D36" w:rsidRPr="003C7F36">
        <w:rPr>
          <w:rFonts w:asciiTheme="majorHAnsi" w:hAnsiTheme="majorHAnsi" w:cstheme="majorHAnsi"/>
          <w:color w:val="auto"/>
          <w:sz w:val="20"/>
          <w:szCs w:val="20"/>
        </w:rPr>
        <w:t>334</w:t>
      </w:r>
      <w:r w:rsidR="008579C0" w:rsidRPr="003C7F36">
        <w:rPr>
          <w:rFonts w:asciiTheme="majorHAnsi" w:hAnsiTheme="majorHAnsi" w:cstheme="majorHAnsi"/>
          <w:color w:val="auto"/>
          <w:sz w:val="20"/>
          <w:szCs w:val="20"/>
        </w:rPr>
        <w:t xml:space="preserve">). </w:t>
      </w:r>
    </w:p>
    <w:p w14:paraId="265432B3" w14:textId="77777777" w:rsidR="00505311" w:rsidRPr="003C7F36"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7.4/ </w:t>
      </w:r>
      <w:r w:rsidR="008579C0" w:rsidRPr="003C7F36">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7.5/ </w:t>
      </w:r>
      <w:r w:rsidR="008579C0" w:rsidRPr="003C7F36">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Pr="003C7F36"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3E9FE8C3"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F0783EC" w14:textId="77777777" w:rsidR="0038274C" w:rsidRPr="003C7F36" w:rsidRDefault="0038274C"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79C1E8A9"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6</w:t>
      </w:r>
      <w:r w:rsidRPr="003C7F36">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3C7F36" w:rsidRDefault="008579C0" w:rsidP="00FF3D36">
      <w:pPr>
        <w:autoSpaceDE w:val="0"/>
        <w:autoSpaceDN w:val="0"/>
        <w:adjustRightInd w:val="0"/>
        <w:spacing w:after="0" w:line="240" w:lineRule="auto"/>
        <w:jc w:val="both"/>
        <w:rPr>
          <w:rFonts w:asciiTheme="majorHAnsi" w:hAnsiTheme="majorHAnsi" w:cstheme="majorHAnsi"/>
          <w:color w:val="FF0000"/>
          <w:sz w:val="20"/>
          <w:szCs w:val="20"/>
        </w:rPr>
      </w:pPr>
    </w:p>
    <w:p w14:paraId="38055405" w14:textId="0AFA97F7" w:rsidR="008579C0" w:rsidRPr="003C7F36"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3C7F36">
        <w:rPr>
          <w:rFonts w:asciiTheme="majorHAnsi" w:hAnsiTheme="majorHAnsi" w:cstheme="majorHAnsi"/>
          <w:color w:val="auto"/>
          <w:sz w:val="20"/>
          <w:szCs w:val="20"/>
        </w:rPr>
        <w:t>7.</w:t>
      </w:r>
      <w:r w:rsidR="000C3A1C" w:rsidRPr="003C7F36">
        <w:rPr>
          <w:rFonts w:asciiTheme="majorHAnsi" w:hAnsiTheme="majorHAnsi" w:cstheme="majorHAnsi"/>
          <w:color w:val="auto"/>
          <w:sz w:val="20"/>
          <w:szCs w:val="20"/>
        </w:rPr>
        <w:t>7</w:t>
      </w:r>
      <w:r w:rsidRPr="003C7F36">
        <w:rPr>
          <w:rFonts w:asciiTheme="majorHAnsi" w:hAnsiTheme="majorHAnsi" w:cstheme="majorHAnsi"/>
          <w:color w:val="auto"/>
          <w:sz w:val="20"/>
          <w:szCs w:val="20"/>
        </w:rPr>
        <w:t xml:space="preserve">/ </w:t>
      </w:r>
      <w:r w:rsidR="003044F1" w:rsidRPr="003C7F36">
        <w:rPr>
          <w:rFonts w:ascii="Calibri Light" w:hAnsi="Calibri Light" w:cs="Calibri Light"/>
          <w:color w:val="auto"/>
          <w:sz w:val="20"/>
          <w:szCs w:val="20"/>
        </w:rPr>
        <w:t xml:space="preserve">W przypadku wspólnego ubiegania się o zamówienie przez Wykonawców, </w:t>
      </w:r>
      <w:r w:rsidR="003044F1" w:rsidRPr="003C7F36">
        <w:rPr>
          <w:rFonts w:ascii="Calibri Light" w:hAnsi="Calibri Light" w:cs="Calibri Light"/>
          <w:b/>
          <w:bCs/>
          <w:color w:val="auto"/>
          <w:sz w:val="20"/>
          <w:szCs w:val="20"/>
        </w:rPr>
        <w:t>oświadczenie</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o którym mowa w art. 125 ust. 1 Ustawy Pzp, którego wzór stanowi</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załącznik nr 2 do</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 xml:space="preserve">SWZ </w:t>
      </w:r>
      <w:r w:rsidR="003044F1" w:rsidRPr="003C7F36">
        <w:rPr>
          <w:rFonts w:ascii="Calibri Light" w:hAnsi="Calibri Light" w:cs="Calibri Light"/>
          <w:color w:val="auto"/>
          <w:sz w:val="20"/>
          <w:szCs w:val="20"/>
        </w:rPr>
        <w:t xml:space="preserve"> oraz </w:t>
      </w:r>
      <w:r w:rsidR="003044F1" w:rsidRPr="003C7F36">
        <w:rPr>
          <w:rFonts w:ascii="Calibri Light" w:hAnsi="Calibri Light" w:cs="Calibri Light"/>
          <w:b/>
          <w:color w:val="auto"/>
          <w:sz w:val="20"/>
          <w:szCs w:val="20"/>
        </w:rPr>
        <w:t>oświadczenie</w:t>
      </w:r>
      <w:r w:rsidR="00672AC5" w:rsidRPr="003C7F36">
        <w:rPr>
          <w:rFonts w:ascii="Calibri Light" w:hAnsi="Calibri Light" w:cs="Calibri Light"/>
          <w:b/>
          <w:color w:val="auto"/>
          <w:sz w:val="20"/>
          <w:szCs w:val="20"/>
        </w:rPr>
        <w:t xml:space="preserve"> co do okoliczności </w:t>
      </w:r>
      <w:r w:rsidR="003044F1" w:rsidRPr="003C7F36">
        <w:rPr>
          <w:rFonts w:ascii="Calibri Light" w:hAnsi="Calibri Light" w:cs="Calibri Light"/>
          <w:b/>
          <w:color w:val="auto"/>
          <w:sz w:val="20"/>
          <w:szCs w:val="20"/>
        </w:rPr>
        <w:t xml:space="preserve"> o który</w:t>
      </w:r>
      <w:r w:rsidR="00672AC5" w:rsidRPr="003C7F36">
        <w:rPr>
          <w:rFonts w:ascii="Calibri Light" w:hAnsi="Calibri Light" w:cs="Calibri Light"/>
          <w:b/>
          <w:color w:val="auto"/>
          <w:sz w:val="20"/>
          <w:szCs w:val="20"/>
        </w:rPr>
        <w:t>ch</w:t>
      </w:r>
      <w:r w:rsidR="003044F1" w:rsidRPr="003C7F36">
        <w:rPr>
          <w:rFonts w:ascii="Calibri Light" w:hAnsi="Calibri Light" w:cs="Calibri Light"/>
          <w:b/>
          <w:color w:val="auto"/>
          <w:sz w:val="20"/>
          <w:szCs w:val="20"/>
        </w:rPr>
        <w:t xml:space="preserve"> mowa</w:t>
      </w:r>
      <w:r w:rsidR="00672AC5" w:rsidRPr="003C7F36">
        <w:rPr>
          <w:rFonts w:ascii="Calibri Light" w:hAnsi="Calibri Light" w:cs="Calibri Light"/>
          <w:b/>
          <w:color w:val="auto"/>
          <w:sz w:val="20"/>
          <w:szCs w:val="20"/>
        </w:rPr>
        <w:t xml:space="preserve"> w </w:t>
      </w:r>
      <w:r w:rsidR="003044F1" w:rsidRPr="003C7F36">
        <w:rPr>
          <w:rFonts w:ascii="Calibri Light" w:hAnsi="Calibri Light" w:cs="Calibri Light"/>
          <w:b/>
          <w:color w:val="auto"/>
          <w:sz w:val="20"/>
          <w:szCs w:val="20"/>
        </w:rPr>
        <w:t xml:space="preserve"> art. 7 ust. 1 Ustawy z dnia 1</w:t>
      </w:r>
      <w:r w:rsidR="00FF3D36" w:rsidRPr="003C7F36">
        <w:rPr>
          <w:rFonts w:ascii="Calibri Light" w:hAnsi="Calibri Light" w:cs="Calibri Light"/>
          <w:b/>
          <w:color w:val="auto"/>
          <w:sz w:val="20"/>
          <w:szCs w:val="20"/>
        </w:rPr>
        <w:t>3</w:t>
      </w:r>
      <w:r w:rsidR="003044F1" w:rsidRPr="003C7F36">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FA449B">
        <w:rPr>
          <w:rFonts w:ascii="Calibri Light" w:hAnsi="Calibri Light" w:cs="Calibri Light"/>
          <w:b/>
          <w:color w:val="auto"/>
          <w:sz w:val="20"/>
          <w:szCs w:val="20"/>
        </w:rPr>
        <w:t>5</w:t>
      </w:r>
      <w:r w:rsidR="003044F1" w:rsidRPr="003C7F36">
        <w:rPr>
          <w:rFonts w:ascii="Calibri Light" w:hAnsi="Calibri Light" w:cs="Calibri Light"/>
          <w:b/>
          <w:color w:val="auto"/>
          <w:sz w:val="20"/>
          <w:szCs w:val="20"/>
        </w:rPr>
        <w:t xml:space="preserve"> r. poz. </w:t>
      </w:r>
      <w:r w:rsidR="00FF3D36" w:rsidRPr="003C7F36">
        <w:rPr>
          <w:rFonts w:ascii="Calibri Light" w:hAnsi="Calibri Light" w:cs="Calibri Light"/>
          <w:b/>
          <w:color w:val="auto"/>
          <w:sz w:val="20"/>
          <w:szCs w:val="20"/>
        </w:rPr>
        <w:t xml:space="preserve"> </w:t>
      </w:r>
      <w:r w:rsidR="00AD7633">
        <w:rPr>
          <w:rFonts w:ascii="Calibri Light" w:hAnsi="Calibri Light" w:cs="Calibri Light"/>
          <w:b/>
          <w:color w:val="auto"/>
          <w:sz w:val="20"/>
          <w:szCs w:val="20"/>
        </w:rPr>
        <w:t>5</w:t>
      </w:r>
      <w:r w:rsidR="00FA449B">
        <w:rPr>
          <w:rFonts w:ascii="Calibri Light" w:hAnsi="Calibri Light" w:cs="Calibri Light"/>
          <w:b/>
          <w:color w:val="auto"/>
          <w:sz w:val="20"/>
          <w:szCs w:val="20"/>
        </w:rPr>
        <w:t>14</w:t>
      </w:r>
      <w:r w:rsidR="00FF3D36" w:rsidRPr="003C7F36">
        <w:rPr>
          <w:rFonts w:ascii="Calibri Light" w:hAnsi="Calibri Light" w:cs="Calibri Light"/>
          <w:b/>
          <w:color w:val="auto"/>
          <w:sz w:val="20"/>
          <w:szCs w:val="20"/>
        </w:rPr>
        <w:t xml:space="preserve"> ze zm.</w:t>
      </w:r>
      <w:r w:rsidR="003044F1" w:rsidRPr="003C7F36">
        <w:rPr>
          <w:rFonts w:ascii="Calibri Light" w:hAnsi="Calibri Light" w:cs="Calibri Light"/>
          <w:b/>
          <w:color w:val="auto"/>
          <w:sz w:val="20"/>
          <w:szCs w:val="20"/>
        </w:rPr>
        <w:t xml:space="preserve">) zwana dalej „ustawą” </w:t>
      </w:r>
      <w:r w:rsidR="003044F1" w:rsidRPr="003C7F36">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Default="008579C0" w:rsidP="00B963FE">
      <w:pPr>
        <w:autoSpaceDE w:val="0"/>
        <w:autoSpaceDN w:val="0"/>
        <w:adjustRightInd w:val="0"/>
        <w:spacing w:after="0" w:line="240" w:lineRule="auto"/>
        <w:jc w:val="both"/>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8</w:t>
      </w:r>
      <w:r w:rsidRPr="003C7F36">
        <w:rPr>
          <w:rFonts w:asciiTheme="majorHAnsi" w:hAnsiTheme="majorHAnsi" w:cstheme="majorHAnsi"/>
          <w:sz w:val="20"/>
          <w:szCs w:val="20"/>
        </w:rPr>
        <w:t xml:space="preserve">/ </w:t>
      </w:r>
      <w:r w:rsidR="00B963FE" w:rsidRPr="003C7F36">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w:t>
      </w:r>
      <w:r w:rsidR="00B963FE" w:rsidRPr="003C7F36">
        <w:rPr>
          <w:rFonts w:ascii="Calibri Light" w:hAnsi="Calibri Light" w:cs="Calibri Light"/>
          <w:sz w:val="20"/>
          <w:szCs w:val="20"/>
        </w:rPr>
        <w:lastRenderedPageBreak/>
        <w:t>zasobów technicznych lub zawodowych wykonawcy w inne przedsięwzięcia gospodarcze wykonawcy może mieć negatywny wpływ na realizację zamówienia</w:t>
      </w:r>
      <w:r w:rsidR="00B963FE" w:rsidRPr="003C7F36">
        <w:t xml:space="preserve">. </w:t>
      </w:r>
    </w:p>
    <w:p w14:paraId="4E8C1825" w14:textId="77777777" w:rsidR="00E609E5" w:rsidRDefault="00E609E5" w:rsidP="00CC124D">
      <w:pPr>
        <w:spacing w:after="0" w:line="240" w:lineRule="auto"/>
        <w:rPr>
          <w:rFonts w:asciiTheme="majorHAnsi" w:hAnsiTheme="majorHAnsi" w:cstheme="majorHAnsi"/>
          <w:color w:val="FF0000"/>
          <w:sz w:val="20"/>
          <w:szCs w:val="20"/>
        </w:rPr>
      </w:pPr>
    </w:p>
    <w:p w14:paraId="678A9DB9" w14:textId="77777777" w:rsidR="00BA1103" w:rsidRPr="003C7F36" w:rsidRDefault="00BA1103" w:rsidP="00CC124D">
      <w:pPr>
        <w:spacing w:after="0" w:line="240" w:lineRule="auto"/>
        <w:rPr>
          <w:rFonts w:asciiTheme="majorHAnsi" w:hAnsiTheme="majorHAnsi" w:cstheme="majorHAnsi"/>
          <w:color w:val="FF0000"/>
          <w:sz w:val="20"/>
          <w:szCs w:val="20"/>
        </w:rPr>
      </w:pPr>
    </w:p>
    <w:p w14:paraId="115941FE" w14:textId="77777777" w:rsidR="006D3D6A" w:rsidRPr="003C7F36"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D3D6A" w:rsidRPr="003C7F36">
        <w:rPr>
          <w:rFonts w:asciiTheme="majorHAnsi" w:hAnsiTheme="majorHAnsi" w:cstheme="majorHAnsi"/>
          <w:b/>
          <w:bCs/>
          <w:sz w:val="20"/>
          <w:szCs w:val="20"/>
        </w:rPr>
        <w:t>PODSTAWY WYKLUCZENIA.</w:t>
      </w:r>
    </w:p>
    <w:p w14:paraId="28456C11" w14:textId="77777777" w:rsidR="00505311" w:rsidRPr="003C7F36" w:rsidRDefault="00505311" w:rsidP="00CC124D">
      <w:pPr>
        <w:spacing w:after="0" w:line="240" w:lineRule="auto"/>
        <w:jc w:val="both"/>
        <w:rPr>
          <w:rFonts w:asciiTheme="majorHAnsi" w:hAnsiTheme="majorHAnsi" w:cstheme="majorHAnsi"/>
          <w:b/>
          <w:bCs/>
          <w:sz w:val="20"/>
          <w:szCs w:val="20"/>
        </w:rPr>
      </w:pPr>
      <w:bookmarkStart w:id="12" w:name="_Hlk63942872"/>
    </w:p>
    <w:p w14:paraId="0A4F83E6" w14:textId="77777777" w:rsidR="006D3D6A" w:rsidRPr="003C7F36" w:rsidRDefault="004E5A6E"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8.1/ </w:t>
      </w:r>
      <w:r w:rsidR="006D3D6A" w:rsidRPr="003C7F36">
        <w:rPr>
          <w:rFonts w:asciiTheme="majorHAnsi" w:hAnsiTheme="majorHAnsi" w:cstheme="majorHAnsi"/>
          <w:b/>
          <w:bCs/>
          <w:sz w:val="20"/>
          <w:szCs w:val="20"/>
        </w:rPr>
        <w:t>Obligatoryjne przesłanki wykluczenia Wykonawcy określono w art. 108 ust. 1 pkt 1÷6 ustawy Pzp.</w:t>
      </w:r>
    </w:p>
    <w:bookmarkEnd w:id="12"/>
    <w:p w14:paraId="2783B91E" w14:textId="77777777" w:rsidR="00505311" w:rsidRPr="003C7F36"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3C7F36" w:rsidRDefault="00982525" w:rsidP="00CC124D">
      <w:pPr>
        <w:pStyle w:val="Default"/>
        <w:spacing w:after="0" w:line="240" w:lineRule="auto"/>
        <w:rPr>
          <w:rFonts w:asciiTheme="majorHAnsi" w:hAnsiTheme="majorHAnsi" w:cstheme="majorHAnsi"/>
          <w:b/>
          <w:bCs/>
          <w:color w:val="auto"/>
          <w:sz w:val="20"/>
          <w:szCs w:val="20"/>
          <w:u w:val="single"/>
        </w:rPr>
      </w:pPr>
      <w:r w:rsidRPr="003C7F36">
        <w:rPr>
          <w:rFonts w:asciiTheme="majorHAnsi" w:hAnsiTheme="majorHAnsi" w:cstheme="majorHAnsi"/>
          <w:b/>
          <w:bCs/>
          <w:color w:val="auto"/>
          <w:sz w:val="20"/>
          <w:szCs w:val="20"/>
          <w:u w:val="single"/>
        </w:rPr>
        <w:t xml:space="preserve">8.2/ Podstawy wykluczenia: </w:t>
      </w:r>
    </w:p>
    <w:p w14:paraId="4BC4942A"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3C7F36" w:rsidRDefault="00982525" w:rsidP="00CC124D">
      <w:pPr>
        <w:pStyle w:val="Default"/>
        <w:spacing w:after="0" w:line="240" w:lineRule="auto"/>
        <w:rPr>
          <w:rFonts w:asciiTheme="majorHAnsi" w:hAnsiTheme="majorHAnsi" w:cstheme="majorHAnsi"/>
          <w:b/>
          <w:bCs/>
          <w:color w:val="auto"/>
          <w:sz w:val="20"/>
          <w:szCs w:val="20"/>
        </w:rPr>
      </w:pPr>
      <w:r w:rsidRPr="003C7F36">
        <w:rPr>
          <w:rFonts w:asciiTheme="majorHAnsi" w:hAnsiTheme="majorHAnsi" w:cstheme="majorHAnsi"/>
          <w:color w:val="auto"/>
          <w:sz w:val="20"/>
          <w:szCs w:val="20"/>
        </w:rPr>
        <w:t xml:space="preserve">b) Z postępowania o udzielenie zamówienia Zamawiający </w:t>
      </w:r>
      <w:r w:rsidRPr="003C7F36">
        <w:rPr>
          <w:rFonts w:asciiTheme="majorHAnsi" w:hAnsiTheme="majorHAnsi" w:cstheme="majorHAnsi"/>
          <w:b/>
          <w:bCs/>
          <w:color w:val="auto"/>
          <w:sz w:val="20"/>
          <w:szCs w:val="20"/>
        </w:rPr>
        <w:t xml:space="preserve">wykluczy </w:t>
      </w:r>
      <w:r w:rsidRPr="003C7F36">
        <w:rPr>
          <w:rFonts w:asciiTheme="majorHAnsi" w:hAnsiTheme="majorHAnsi" w:cstheme="majorHAnsi"/>
          <w:color w:val="auto"/>
          <w:sz w:val="20"/>
          <w:szCs w:val="20"/>
        </w:rPr>
        <w:t xml:space="preserve">Wykonawców w przypadkach, o których mowa w </w:t>
      </w:r>
      <w:r w:rsidRPr="003C7F36">
        <w:rPr>
          <w:rFonts w:asciiTheme="majorHAnsi" w:hAnsiTheme="majorHAnsi" w:cstheme="majorHAnsi"/>
          <w:b/>
          <w:bCs/>
          <w:color w:val="auto"/>
          <w:sz w:val="20"/>
          <w:szCs w:val="20"/>
        </w:rPr>
        <w:t xml:space="preserve">art. 108 ust. 1 pkt 1 - 6 ustawy (przesłanki obligatoryjne). </w:t>
      </w:r>
    </w:p>
    <w:p w14:paraId="0CDA28A6" w14:textId="2DFE3BC2"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b) handlu ludźmi, o którym mowa w art. 189a Kodeksu karnego, </w:t>
      </w:r>
    </w:p>
    <w:p w14:paraId="0A6199CB" w14:textId="6562F324" w:rsidR="00982525" w:rsidRPr="003C7F36" w:rsidRDefault="00675B69"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c) o którym mowa w art. 228–230a, art. 250a Kodeksu karnego, w art. 46–48 ustawy z dnia 25 czerwca 2010 r. o sporcie (Dz. U. z 20</w:t>
      </w:r>
      <w:r w:rsidR="00C84148" w:rsidRPr="003C7F36">
        <w:rPr>
          <w:rFonts w:asciiTheme="majorHAnsi" w:hAnsiTheme="majorHAnsi" w:cstheme="majorHAnsi"/>
          <w:sz w:val="20"/>
          <w:szCs w:val="20"/>
        </w:rPr>
        <w:t>23</w:t>
      </w:r>
      <w:r w:rsidRPr="003C7F36">
        <w:rPr>
          <w:rFonts w:asciiTheme="majorHAnsi" w:hAnsiTheme="majorHAnsi" w:cstheme="majorHAnsi"/>
          <w:sz w:val="20"/>
          <w:szCs w:val="20"/>
        </w:rPr>
        <w:t xml:space="preserve"> r. poz.</w:t>
      </w:r>
      <w:r w:rsidR="00C84148" w:rsidRPr="003C7F36">
        <w:rPr>
          <w:rFonts w:asciiTheme="majorHAnsi" w:hAnsiTheme="majorHAnsi" w:cstheme="majorHAnsi"/>
          <w:sz w:val="20"/>
          <w:szCs w:val="20"/>
        </w:rPr>
        <w:t xml:space="preserve"> 2048)</w:t>
      </w:r>
      <w:r w:rsidRPr="003C7F36">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sidRPr="003C7F36">
        <w:rPr>
          <w:rFonts w:asciiTheme="majorHAnsi" w:hAnsiTheme="majorHAnsi" w:cstheme="majorHAnsi"/>
          <w:sz w:val="20"/>
          <w:szCs w:val="20"/>
        </w:rPr>
        <w:t>3</w:t>
      </w:r>
      <w:r w:rsidRPr="003C7F36">
        <w:rPr>
          <w:rFonts w:asciiTheme="majorHAnsi" w:hAnsiTheme="majorHAnsi" w:cstheme="majorHAnsi"/>
          <w:sz w:val="20"/>
          <w:szCs w:val="20"/>
        </w:rPr>
        <w:t xml:space="preserve"> r. poz. </w:t>
      </w:r>
      <w:r w:rsidR="00C84148" w:rsidRPr="003C7F36">
        <w:rPr>
          <w:rFonts w:asciiTheme="majorHAnsi" w:hAnsiTheme="majorHAnsi" w:cstheme="majorHAnsi"/>
          <w:sz w:val="20"/>
          <w:szCs w:val="20"/>
        </w:rPr>
        <w:t>826</w:t>
      </w:r>
      <w:r w:rsidRPr="003C7F36">
        <w:rPr>
          <w:rFonts w:asciiTheme="majorHAnsi" w:hAnsiTheme="majorHAnsi" w:cstheme="majorHAnsi"/>
          <w:sz w:val="20"/>
          <w:szCs w:val="20"/>
        </w:rPr>
        <w:t>)</w:t>
      </w:r>
      <w:r w:rsidR="00982525" w:rsidRPr="003C7F36">
        <w:rPr>
          <w:rFonts w:asciiTheme="majorHAnsi" w:hAnsiTheme="majorHAnsi" w:cstheme="majorHAnsi"/>
          <w:sz w:val="20"/>
          <w:szCs w:val="20"/>
        </w:rPr>
        <w:t xml:space="preserve">, </w:t>
      </w:r>
    </w:p>
    <w:p w14:paraId="5D55B8CA" w14:textId="77777777" w:rsidR="00982525" w:rsidRPr="003C7F36" w:rsidRDefault="00982525"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3C7F36">
        <w:rPr>
          <w:rFonts w:asciiTheme="majorHAnsi" w:hAnsiTheme="majorHAnsi" w:cstheme="majorHAnsi"/>
          <w:color w:val="auto"/>
          <w:sz w:val="20"/>
          <w:szCs w:val="20"/>
        </w:rPr>
        <w:t xml:space="preserve"> z 20</w:t>
      </w:r>
      <w:r w:rsidR="00C84148" w:rsidRPr="003C7F36">
        <w:rPr>
          <w:rFonts w:asciiTheme="majorHAnsi" w:hAnsiTheme="majorHAnsi" w:cstheme="majorHAnsi"/>
          <w:color w:val="auto"/>
          <w:sz w:val="20"/>
          <w:szCs w:val="20"/>
        </w:rPr>
        <w:t>21</w:t>
      </w:r>
      <w:r w:rsidR="00616C73" w:rsidRPr="003C7F36">
        <w:rPr>
          <w:rFonts w:asciiTheme="majorHAnsi" w:hAnsiTheme="majorHAnsi" w:cstheme="majorHAnsi"/>
          <w:color w:val="auto"/>
          <w:sz w:val="20"/>
          <w:szCs w:val="20"/>
        </w:rPr>
        <w:t xml:space="preserve"> </w:t>
      </w:r>
      <w:r w:rsidRPr="003C7F36">
        <w:rPr>
          <w:rFonts w:asciiTheme="majorHAnsi" w:hAnsiTheme="majorHAnsi" w:cstheme="majorHAnsi"/>
          <w:color w:val="auto"/>
          <w:sz w:val="20"/>
          <w:szCs w:val="20"/>
        </w:rPr>
        <w:t xml:space="preserve"> poz. </w:t>
      </w:r>
      <w:r w:rsidR="00C84148" w:rsidRPr="003C7F36">
        <w:rPr>
          <w:rFonts w:asciiTheme="majorHAnsi" w:hAnsiTheme="majorHAnsi" w:cstheme="majorHAnsi"/>
          <w:color w:val="auto"/>
          <w:sz w:val="20"/>
          <w:szCs w:val="20"/>
        </w:rPr>
        <w:t>1745</w:t>
      </w:r>
      <w:r w:rsidR="00616C73" w:rsidRPr="003C7F36">
        <w:rPr>
          <w:rFonts w:asciiTheme="majorHAnsi" w:hAnsiTheme="majorHAnsi" w:cstheme="majorHAnsi"/>
          <w:color w:val="auto"/>
          <w:sz w:val="20"/>
          <w:szCs w:val="20"/>
        </w:rPr>
        <w:t xml:space="preserve"> z </w:t>
      </w:r>
      <w:proofErr w:type="spellStart"/>
      <w:r w:rsidR="00616C73" w:rsidRPr="003C7F36">
        <w:rPr>
          <w:rFonts w:asciiTheme="majorHAnsi" w:hAnsiTheme="majorHAnsi" w:cstheme="majorHAnsi"/>
          <w:color w:val="auto"/>
          <w:sz w:val="20"/>
          <w:szCs w:val="20"/>
        </w:rPr>
        <w:t>póź</w:t>
      </w:r>
      <w:proofErr w:type="spellEnd"/>
      <w:r w:rsidR="00616C73" w:rsidRPr="003C7F36">
        <w:rPr>
          <w:rFonts w:asciiTheme="majorHAnsi" w:hAnsiTheme="majorHAnsi" w:cstheme="majorHAnsi"/>
          <w:color w:val="auto"/>
          <w:sz w:val="20"/>
          <w:szCs w:val="20"/>
        </w:rPr>
        <w:t>. zm.</w:t>
      </w:r>
      <w:r w:rsidRPr="003C7F36">
        <w:rPr>
          <w:rFonts w:asciiTheme="majorHAnsi" w:hAnsiTheme="majorHAnsi" w:cstheme="majorHAnsi"/>
          <w:color w:val="auto"/>
          <w:sz w:val="20"/>
          <w:szCs w:val="20"/>
        </w:rPr>
        <w:t xml:space="preserve">), </w:t>
      </w:r>
    </w:p>
    <w:p w14:paraId="1DD06516"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3C7F36"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lub za odpowiedni czyn zabroniony określony w przepisach prawa obcego;</w:t>
      </w:r>
    </w:p>
    <w:p w14:paraId="14D1C18B" w14:textId="77777777" w:rsidR="00982525" w:rsidRPr="003C7F36"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3C7F36"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3C7F36"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9269640" w14:textId="77777777" w:rsidR="00803F37" w:rsidRDefault="00803F37" w:rsidP="00AA7283">
      <w:pPr>
        <w:pStyle w:val="Default"/>
        <w:spacing w:after="0" w:line="240" w:lineRule="auto"/>
        <w:rPr>
          <w:rFonts w:asciiTheme="majorHAnsi" w:hAnsiTheme="majorHAnsi" w:cstheme="majorHAnsi"/>
          <w:b/>
          <w:bCs/>
          <w:color w:val="auto"/>
          <w:sz w:val="20"/>
          <w:szCs w:val="20"/>
        </w:rPr>
      </w:pPr>
    </w:p>
    <w:p w14:paraId="11DC999F" w14:textId="77777777" w:rsidR="00D66D35" w:rsidRPr="00AD2DB9" w:rsidRDefault="00D66D35" w:rsidP="00D66D3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Pr>
          <w:rFonts w:ascii="Calibri Light" w:hAnsi="Calibri Light"/>
          <w:b/>
          <w:bCs/>
          <w:color w:val="0D0D0D" w:themeColor="text1" w:themeTint="F2"/>
          <w:sz w:val="20"/>
          <w:szCs w:val="20"/>
        </w:rPr>
        <w:t>1,</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56FE19C4" w14:textId="77777777" w:rsidR="00D66D35" w:rsidRPr="00982525" w:rsidRDefault="00D66D35" w:rsidP="00D66D35">
      <w:pPr>
        <w:pStyle w:val="Default"/>
        <w:spacing w:after="0" w:line="240" w:lineRule="auto"/>
        <w:rPr>
          <w:rFonts w:ascii="Calibri Light" w:hAnsi="Calibri Light"/>
          <w:color w:val="auto"/>
          <w:sz w:val="20"/>
          <w:szCs w:val="20"/>
        </w:rPr>
      </w:pPr>
    </w:p>
    <w:p w14:paraId="6D2F4619" w14:textId="77777777" w:rsidR="00D66D35" w:rsidRPr="00982525" w:rsidRDefault="00D66D35" w:rsidP="00D66D35">
      <w:pPr>
        <w:pStyle w:val="Default"/>
        <w:spacing w:after="0" w:line="240" w:lineRule="auto"/>
        <w:ind w:left="360"/>
        <w:rPr>
          <w:rFonts w:ascii="Calibri Light" w:hAnsi="Calibri Light"/>
          <w:color w:val="auto"/>
          <w:sz w:val="20"/>
          <w:szCs w:val="20"/>
        </w:rPr>
      </w:pPr>
      <w:r w:rsidRPr="00982525">
        <w:rPr>
          <w:rFonts w:ascii="Calibri Light" w:hAnsi="Calibri Light"/>
          <w:color w:val="auto"/>
          <w:sz w:val="20"/>
          <w:szCs w:val="20"/>
        </w:rPr>
        <w:t>1) który naruszył obowiązki dotyczące płatności podatków, opłat lub składek na ubezpieczenia społeczne lub zdrowotne, z wyjątkiem przypadku, o którym mowa w art.108 ust.</w:t>
      </w:r>
      <w:r>
        <w:rPr>
          <w:rFonts w:ascii="Calibri Light" w:hAnsi="Calibri Light"/>
          <w:color w:val="auto"/>
          <w:sz w:val="20"/>
          <w:szCs w:val="20"/>
        </w:rPr>
        <w:t xml:space="preserve"> </w:t>
      </w:r>
      <w:r w:rsidRPr="00982525">
        <w:rPr>
          <w:rFonts w:ascii="Calibri Light" w:hAnsi="Calibri Light"/>
          <w:color w:val="auto"/>
          <w:sz w:val="20"/>
          <w:szCs w:val="20"/>
        </w:rPr>
        <w:t>1</w:t>
      </w:r>
      <w:r>
        <w:rPr>
          <w:rFonts w:ascii="Calibri Light" w:hAnsi="Calibri Light"/>
          <w:color w:val="auto"/>
          <w:sz w:val="20"/>
          <w:szCs w:val="20"/>
        </w:rPr>
        <w:t xml:space="preserve"> </w:t>
      </w:r>
      <w:r w:rsidRPr="00982525">
        <w:rPr>
          <w:rFonts w:ascii="Calibri Light" w:hAnsi="Calibri Light"/>
          <w:color w:val="auto"/>
          <w:sz w:val="20"/>
          <w:szCs w:val="20"/>
        </w:rPr>
        <w:t xml:space="preserve">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49A11B60" w14:textId="77777777" w:rsidR="00D66D35" w:rsidRDefault="00D66D35" w:rsidP="00D66D35">
      <w:pPr>
        <w:pStyle w:val="Default"/>
        <w:spacing w:after="0" w:line="240" w:lineRule="auto"/>
        <w:ind w:left="360"/>
        <w:rPr>
          <w:rFonts w:ascii="Calibri Light" w:hAnsi="Calibri Light"/>
          <w:color w:val="262626" w:themeColor="text1" w:themeTint="D9"/>
          <w:sz w:val="20"/>
          <w:szCs w:val="20"/>
        </w:rPr>
      </w:pPr>
    </w:p>
    <w:p w14:paraId="44A41A1A" w14:textId="77777777" w:rsidR="00D66D35" w:rsidRPr="00461611" w:rsidRDefault="00D66D35" w:rsidP="00D66D35">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668A2452" w14:textId="77777777" w:rsidR="00D66D35" w:rsidRDefault="00D66D35" w:rsidP="00D66D35">
      <w:pPr>
        <w:pStyle w:val="Default"/>
        <w:spacing w:after="0" w:line="240" w:lineRule="auto"/>
        <w:ind w:left="360"/>
        <w:jc w:val="both"/>
        <w:rPr>
          <w:rFonts w:ascii="Calibri Light" w:hAnsi="Calibri Light"/>
          <w:color w:val="262626" w:themeColor="text1" w:themeTint="D9"/>
          <w:sz w:val="20"/>
          <w:szCs w:val="20"/>
        </w:rPr>
      </w:pPr>
    </w:p>
    <w:p w14:paraId="5CA04590" w14:textId="77777777" w:rsidR="00D66D35" w:rsidRPr="003C4470" w:rsidRDefault="00D66D35" w:rsidP="00D66D35">
      <w:pPr>
        <w:pStyle w:val="Default"/>
        <w:spacing w:after="0" w:line="240" w:lineRule="auto"/>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B99951C" w14:textId="77777777" w:rsidR="00D66D35" w:rsidRDefault="00D66D35" w:rsidP="00D66D35">
      <w:pPr>
        <w:pStyle w:val="Default"/>
        <w:spacing w:after="0" w:line="240" w:lineRule="auto"/>
        <w:ind w:left="360"/>
        <w:jc w:val="both"/>
        <w:rPr>
          <w:rFonts w:ascii="Calibri Light" w:hAnsi="Calibri Light"/>
          <w:color w:val="262626" w:themeColor="text1" w:themeTint="D9"/>
          <w:sz w:val="20"/>
          <w:szCs w:val="20"/>
        </w:rPr>
      </w:pPr>
    </w:p>
    <w:p w14:paraId="1DFA06F3" w14:textId="77777777" w:rsidR="00D66D35" w:rsidRPr="003C4470" w:rsidRDefault="00D66D35" w:rsidP="00D66D35">
      <w:pPr>
        <w:pStyle w:val="Default"/>
        <w:spacing w:after="0" w:line="240" w:lineRule="auto"/>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Pr="003C7F36"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Pr="003C7F36" w:rsidRDefault="003E46B6" w:rsidP="00D66D35">
      <w:pPr>
        <w:pStyle w:val="Default"/>
        <w:spacing w:after="0" w:line="240" w:lineRule="auto"/>
        <w:jc w:val="both"/>
        <w:rPr>
          <w:rFonts w:asciiTheme="majorHAnsi" w:hAnsiTheme="majorHAnsi" w:cstheme="majorHAnsi"/>
          <w:color w:val="auto"/>
          <w:sz w:val="20"/>
          <w:szCs w:val="20"/>
        </w:rPr>
      </w:pPr>
    </w:p>
    <w:p w14:paraId="4952B1F3" w14:textId="7D720996" w:rsidR="00153725" w:rsidRPr="003C7F36" w:rsidRDefault="00153725" w:rsidP="00D66D35">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w:t>
      </w:r>
      <w:r w:rsidR="00CC351E" w:rsidRPr="003C7F36">
        <w:rPr>
          <w:rFonts w:asciiTheme="majorHAnsi" w:eastAsia="Times New Roman" w:hAnsiTheme="majorHAnsi" w:cstheme="majorHAnsi"/>
          <w:sz w:val="20"/>
          <w:szCs w:val="20"/>
        </w:rPr>
        <w:t>4</w:t>
      </w:r>
      <w:r w:rsidRPr="003C7F36">
        <w:rPr>
          <w:rFonts w:asciiTheme="majorHAnsi" w:eastAsia="Times New Roman" w:hAnsiTheme="majorHAnsi" w:cstheme="majorHAnsi"/>
          <w:sz w:val="20"/>
          <w:szCs w:val="20"/>
        </w:rPr>
        <w:t xml:space="preserve"> r. poz. </w:t>
      </w:r>
      <w:r w:rsidR="00CC351E" w:rsidRPr="003C7F36">
        <w:rPr>
          <w:rFonts w:asciiTheme="majorHAnsi" w:eastAsia="Times New Roman" w:hAnsiTheme="majorHAnsi" w:cstheme="majorHAnsi"/>
          <w:sz w:val="20"/>
          <w:szCs w:val="20"/>
        </w:rPr>
        <w:t>1320</w:t>
      </w:r>
      <w:r w:rsidR="008B5394">
        <w:rPr>
          <w:rFonts w:asciiTheme="majorHAnsi" w:eastAsia="Times New Roman" w:hAnsiTheme="majorHAnsi" w:cstheme="majorHAnsi"/>
          <w:sz w:val="20"/>
          <w:szCs w:val="20"/>
        </w:rPr>
        <w:t xml:space="preserve"> ze zm.</w:t>
      </w:r>
      <w:r w:rsidR="00CC351E" w:rsidRPr="003C7F36">
        <w:rPr>
          <w:rFonts w:asciiTheme="majorHAnsi" w:eastAsia="Times New Roman" w:hAnsiTheme="majorHAnsi" w:cstheme="majorHAnsi"/>
          <w:sz w:val="20"/>
          <w:szCs w:val="20"/>
        </w:rPr>
        <w:t>)</w:t>
      </w:r>
      <w:r w:rsidRPr="003C7F36">
        <w:rPr>
          <w:rFonts w:asciiTheme="majorHAnsi" w:eastAsia="Times New Roman" w:hAnsiTheme="majorHAnsi" w:cstheme="majorHAnsi"/>
          <w:sz w:val="20"/>
          <w:szCs w:val="20"/>
        </w:rPr>
        <w:t xml:space="preserve"> zwanej dalej „ustawą Pzp”.</w:t>
      </w:r>
    </w:p>
    <w:p w14:paraId="0481A19B" w14:textId="77777777" w:rsidR="00153725" w:rsidRPr="003C7F36" w:rsidRDefault="00153725" w:rsidP="00D66D35">
      <w:pPr>
        <w:shd w:val="clear" w:color="auto" w:fill="FFFFFF" w:themeFill="background1"/>
        <w:spacing w:after="0" w:line="240" w:lineRule="auto"/>
        <w:jc w:val="both"/>
        <w:rPr>
          <w:rFonts w:asciiTheme="majorHAnsi" w:eastAsia="Times New Roman" w:hAnsiTheme="majorHAnsi" w:cstheme="majorHAnsi"/>
          <w:sz w:val="20"/>
          <w:szCs w:val="20"/>
        </w:rPr>
      </w:pPr>
    </w:p>
    <w:p w14:paraId="7C21611E" w14:textId="549BCE21" w:rsidR="00153725" w:rsidRPr="003C7F36" w:rsidRDefault="0015372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Zamawiając zgodnie Ustawa z dnia 13 kwietnia 2022 r. o szczególnych rozwiązaniach w zakresie przeciwdziałania wspieraniu agresji na Ukrainę oraz służących ochronie bezpieczeństwa narodowego (Dz. U. z 202</w:t>
      </w:r>
      <w:r w:rsidR="00803F37">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sidR="00803F37">
        <w:rPr>
          <w:rFonts w:asciiTheme="majorHAnsi" w:eastAsia="Times New Roman" w:hAnsiTheme="majorHAnsi" w:cstheme="majorHAnsi"/>
          <w:i/>
          <w:iCs/>
          <w:sz w:val="20"/>
          <w:szCs w:val="20"/>
        </w:rPr>
        <w:t>514</w:t>
      </w:r>
      <w:r w:rsidR="00C84148" w:rsidRPr="003C7F36">
        <w:rPr>
          <w:rFonts w:asciiTheme="majorHAnsi" w:eastAsia="Times New Roman" w:hAnsiTheme="majorHAnsi" w:cstheme="majorHAnsi"/>
          <w:i/>
          <w:iCs/>
          <w:sz w:val="20"/>
          <w:szCs w:val="20"/>
        </w:rPr>
        <w:t>)</w:t>
      </w:r>
      <w:r w:rsidRPr="003C7F36">
        <w:rPr>
          <w:rFonts w:asciiTheme="majorHAnsi" w:eastAsia="Times New Roman" w:hAnsiTheme="majorHAnsi" w:cstheme="majorHAnsi"/>
          <w:i/>
          <w:iCs/>
          <w:sz w:val="20"/>
          <w:szCs w:val="20"/>
        </w:rPr>
        <w:t xml:space="preserve">, zwana 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2797A360" w14:textId="77777777" w:rsidR="00153725" w:rsidRPr="003C7F36" w:rsidRDefault="0015372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F636DDE" w14:textId="77777777" w:rsidR="00153725" w:rsidRDefault="00153725" w:rsidP="00D66D35">
      <w:pPr>
        <w:numPr>
          <w:ilvl w:val="0"/>
          <w:numId w:val="2"/>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54B0F6B" w14:textId="77777777" w:rsidR="00D66D35" w:rsidRPr="003C7F36" w:rsidRDefault="00D66D3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247ACF3E" w14:textId="7AC5E8C1" w:rsidR="00153725" w:rsidRDefault="00153725" w:rsidP="00D66D35">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w:t>
      </w:r>
      <w:r w:rsidR="00C84148"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C84148" w:rsidRPr="003C7F36">
        <w:rPr>
          <w:rFonts w:asciiTheme="majorHAnsi" w:eastAsia="Times New Roman" w:hAnsiTheme="majorHAnsi" w:cstheme="majorHAnsi"/>
          <w:i/>
          <w:iCs/>
          <w:sz w:val="20"/>
          <w:szCs w:val="20"/>
        </w:rPr>
        <w:t>1124 ze zmianami</w:t>
      </w:r>
      <w:r w:rsidRPr="003C7F36">
        <w:rPr>
          <w:rFonts w:asciiTheme="majorHAnsi" w:eastAsia="Times New Roman" w:hAnsiTheme="majorHAnsi" w:cstheme="majorHAnsi"/>
          <w:i/>
          <w:iCs/>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1FC917" w14:textId="77777777" w:rsidR="00D66D35" w:rsidRDefault="00D66D3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66D3F17" w14:textId="5C41986F" w:rsidR="00153725" w:rsidRPr="003C7F36" w:rsidRDefault="00153725" w:rsidP="00D66D35">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w:t>
      </w:r>
      <w:r w:rsidR="0047035B"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47035B" w:rsidRPr="003C7F36">
        <w:rPr>
          <w:rFonts w:asciiTheme="majorHAnsi" w:eastAsia="Times New Roman" w:hAnsiTheme="majorHAnsi" w:cstheme="majorHAnsi"/>
          <w:i/>
          <w:iCs/>
          <w:sz w:val="20"/>
          <w:szCs w:val="20"/>
        </w:rPr>
        <w:t>1</w:t>
      </w:r>
      <w:r w:rsidRPr="003C7F36">
        <w:rPr>
          <w:rFonts w:asciiTheme="majorHAnsi" w:eastAsia="Times New Roman" w:hAnsiTheme="majorHAnsi" w:cstheme="majorHAnsi"/>
          <w:i/>
          <w:iCs/>
          <w:sz w:val="20"/>
          <w:szCs w:val="20"/>
        </w:rPr>
        <w:t>2</w:t>
      </w:r>
      <w:r w:rsidR="0047035B" w:rsidRPr="003C7F36">
        <w:rPr>
          <w:rFonts w:asciiTheme="majorHAnsi" w:eastAsia="Times New Roman" w:hAnsiTheme="majorHAnsi" w:cstheme="majorHAnsi"/>
          <w:i/>
          <w:iCs/>
          <w:sz w:val="20"/>
          <w:szCs w:val="20"/>
        </w:rPr>
        <w:t xml:space="preserve">0 </w:t>
      </w:r>
      <w:r w:rsidR="008F619E" w:rsidRPr="003C7F36">
        <w:rPr>
          <w:rFonts w:asciiTheme="majorHAnsi" w:eastAsia="Times New Roman" w:hAnsiTheme="majorHAnsi" w:cstheme="majorHAnsi"/>
          <w:i/>
          <w:iCs/>
          <w:sz w:val="20"/>
          <w:szCs w:val="20"/>
        </w:rPr>
        <w:t xml:space="preserve">z późn. </w:t>
      </w:r>
      <w:r w:rsidR="0047035B" w:rsidRPr="003C7F36">
        <w:rPr>
          <w:rFonts w:asciiTheme="majorHAnsi" w:eastAsia="Times New Roman" w:hAnsiTheme="majorHAnsi" w:cstheme="majorHAnsi"/>
          <w:i/>
          <w:iCs/>
          <w:sz w:val="20"/>
          <w:szCs w:val="20"/>
        </w:rPr>
        <w:t>zm.</w:t>
      </w:r>
      <w:r w:rsidRPr="003C7F36">
        <w:rPr>
          <w:rFonts w:asciiTheme="majorHAnsi" w:eastAsia="Times New Roman" w:hAnsiTheme="majorHAnsi" w:cstheme="majorHAnsi"/>
          <w:i/>
          <w:iCs/>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Pr="003C7F36" w:rsidRDefault="0015372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972C952" w14:textId="77777777" w:rsidR="00153725" w:rsidRPr="003C7F36" w:rsidRDefault="00153725" w:rsidP="00D66D3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7CDDE4F"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6FD63E7C"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09280752"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4C19F24F" w14:textId="77777777" w:rsidR="00CA677E" w:rsidRPr="003C7F36" w:rsidRDefault="00CA677E" w:rsidP="00CC124D">
      <w:pPr>
        <w:spacing w:after="0" w:line="240" w:lineRule="auto"/>
        <w:jc w:val="both"/>
        <w:rPr>
          <w:rFonts w:asciiTheme="majorHAnsi" w:hAnsiTheme="majorHAnsi" w:cstheme="majorHAnsi"/>
          <w:color w:val="FF0000"/>
          <w:sz w:val="20"/>
          <w:szCs w:val="20"/>
        </w:rPr>
      </w:pPr>
    </w:p>
    <w:p w14:paraId="6FCFF45A" w14:textId="77777777" w:rsidR="006D3D6A" w:rsidRPr="003C7F36"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D3D6A" w:rsidRPr="003C7F36">
        <w:rPr>
          <w:rFonts w:asciiTheme="majorHAnsi" w:hAnsiTheme="majorHAnsi" w:cstheme="majorHAnsi"/>
          <w:b/>
          <w:bCs/>
          <w:sz w:val="20"/>
          <w:szCs w:val="20"/>
        </w:rPr>
        <w:t>WYKAZ PODMIOTOWYCH ŚRODKÓW DOWODOWYCH.</w:t>
      </w:r>
    </w:p>
    <w:p w14:paraId="1C779C25" w14:textId="77777777" w:rsidR="00BB1A6B" w:rsidRPr="003C7F36"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3C7F36"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9.1/ </w:t>
      </w:r>
      <w:r w:rsidR="006D3D6A" w:rsidRPr="003C7F36">
        <w:rPr>
          <w:rFonts w:asciiTheme="majorHAnsi" w:hAnsiTheme="majorHAnsi" w:cstheme="majorHAnsi"/>
          <w:b/>
          <w:bCs/>
          <w:color w:val="C00000"/>
          <w:sz w:val="20"/>
          <w:szCs w:val="20"/>
        </w:rPr>
        <w:t>DOKUMENTY SKŁADANE RAZEM Z OFERTĄ</w:t>
      </w:r>
    </w:p>
    <w:p w14:paraId="31395232"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3C7F36"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6D3D6A"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Oferta przygotowana na formularzu ofertowym</w:t>
      </w:r>
      <w:r w:rsidR="006D3D6A" w:rsidRPr="003C7F36">
        <w:rPr>
          <w:rFonts w:asciiTheme="majorHAnsi" w:hAnsiTheme="majorHAnsi" w:cstheme="majorHAnsi"/>
          <w:sz w:val="20"/>
          <w:szCs w:val="20"/>
        </w:rPr>
        <w:t xml:space="preserve"> stanowiącym </w:t>
      </w:r>
      <w:r w:rsidR="006D3D6A" w:rsidRPr="003C7F36">
        <w:rPr>
          <w:rFonts w:asciiTheme="majorHAnsi" w:hAnsiTheme="majorHAnsi" w:cstheme="majorHAnsi"/>
          <w:b/>
          <w:bCs/>
          <w:sz w:val="20"/>
          <w:szCs w:val="20"/>
        </w:rPr>
        <w:t>załącznik nr 1 do SWZ</w:t>
      </w:r>
      <w:r w:rsidR="006D3D6A" w:rsidRPr="003C7F36">
        <w:rPr>
          <w:rFonts w:asciiTheme="majorHAnsi" w:hAnsiTheme="majorHAnsi" w:cstheme="majorHAnsi"/>
          <w:sz w:val="20"/>
          <w:szCs w:val="20"/>
        </w:rPr>
        <w:t xml:space="preserve">, zgodnie z art. 63 ust. 2 ustawy Pzp, składana jest pod rygorem nieważności </w:t>
      </w:r>
      <w:r w:rsidR="00D7621C" w:rsidRPr="003C7F36">
        <w:rPr>
          <w:rFonts w:asciiTheme="majorHAnsi" w:hAnsiTheme="majorHAnsi" w:cstheme="majorHAnsi"/>
          <w:b/>
          <w:bCs/>
          <w:sz w:val="20"/>
          <w:szCs w:val="20"/>
        </w:rPr>
        <w:t>formie elektronicznej lub</w:t>
      </w:r>
      <w:r w:rsidR="00D7621C"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w postaci elektronicznej opatrzonej podpisem zaufanym lub podpisem osobistym.</w:t>
      </w:r>
    </w:p>
    <w:p w14:paraId="144AA46E" w14:textId="77777777" w:rsidR="004E5A6E" w:rsidRPr="003C7F36" w:rsidRDefault="004E5A6E" w:rsidP="00CC124D">
      <w:pPr>
        <w:spacing w:after="0" w:line="240" w:lineRule="auto"/>
        <w:jc w:val="both"/>
        <w:rPr>
          <w:rFonts w:asciiTheme="majorHAnsi" w:hAnsiTheme="majorHAnsi" w:cstheme="majorHAnsi"/>
          <w:sz w:val="20"/>
          <w:szCs w:val="20"/>
        </w:rPr>
      </w:pPr>
    </w:p>
    <w:p w14:paraId="0E92C191" w14:textId="77777777" w:rsidR="004E5A6E" w:rsidRPr="003C7F36" w:rsidRDefault="006D3D6A" w:rsidP="00CC124D">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lastRenderedPageBreak/>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Pr="003C7F36" w:rsidRDefault="006D3D6A" w:rsidP="00AB6BC3">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3C7F36">
        <w:rPr>
          <w:rFonts w:asciiTheme="majorHAnsi" w:hAnsiTheme="majorHAnsi" w:cstheme="majorHAnsi"/>
          <w:sz w:val="20"/>
          <w:szCs w:val="20"/>
        </w:rPr>
        <w:t xml:space="preserve"> oraz </w:t>
      </w:r>
      <w:r w:rsidRPr="003C7F36">
        <w:rPr>
          <w:rFonts w:asciiTheme="majorHAnsi" w:hAnsiTheme="majorHAnsi" w:cstheme="majorHAnsi"/>
          <w:i/>
          <w:iCs/>
          <w:sz w:val="20"/>
          <w:szCs w:val="20"/>
        </w:rPr>
        <w:t>uchylającego dyrektywę 1999/93/WE, weryfikowany za pomocą certyfikatu podpisu osobistego.</w:t>
      </w:r>
    </w:p>
    <w:p w14:paraId="32164A34" w14:textId="77777777" w:rsidR="003E46B6" w:rsidRPr="003C7F36"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3C7F36" w:rsidRDefault="00153725" w:rsidP="0015372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3C7F36">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3C7F36" w:rsidRDefault="004E5A6E" w:rsidP="00CC124D">
      <w:pPr>
        <w:spacing w:after="0" w:line="240" w:lineRule="auto"/>
        <w:jc w:val="both"/>
        <w:rPr>
          <w:rFonts w:asciiTheme="majorHAnsi" w:hAnsiTheme="majorHAnsi" w:cstheme="majorHAnsi"/>
          <w:sz w:val="20"/>
          <w:szCs w:val="20"/>
        </w:rPr>
      </w:pPr>
    </w:p>
    <w:p w14:paraId="56E49B08"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3C7F36">
        <w:rPr>
          <w:rFonts w:asciiTheme="majorHAnsi" w:hAnsiTheme="majorHAnsi" w:cstheme="majorHAnsi"/>
          <w:b/>
          <w:bCs/>
          <w:sz w:val="20"/>
          <w:szCs w:val="20"/>
        </w:rPr>
        <w:t>Oświadczenia składają odrębnie:</w:t>
      </w:r>
    </w:p>
    <w:p w14:paraId="1B1C5A53" w14:textId="77777777" w:rsidR="004E5A6E" w:rsidRPr="003C7F36" w:rsidRDefault="004E5A6E" w:rsidP="00CC124D">
      <w:pPr>
        <w:spacing w:after="0" w:line="240" w:lineRule="auto"/>
        <w:jc w:val="both"/>
        <w:rPr>
          <w:rFonts w:asciiTheme="majorHAnsi" w:hAnsiTheme="majorHAnsi" w:cstheme="majorHAnsi"/>
          <w:sz w:val="20"/>
          <w:szCs w:val="20"/>
        </w:rPr>
      </w:pPr>
    </w:p>
    <w:p w14:paraId="29C1E284" w14:textId="3850B875"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3C7F36">
        <w:rPr>
          <w:rFonts w:asciiTheme="majorHAnsi" w:hAnsiTheme="majorHAnsi" w:cstheme="majorHAnsi"/>
          <w:sz w:val="20"/>
          <w:szCs w:val="20"/>
        </w:rPr>
        <w:t>runków udziału w postępowaniu w </w:t>
      </w:r>
      <w:r w:rsidR="006D3D6A" w:rsidRPr="003C7F36">
        <w:rPr>
          <w:rFonts w:asciiTheme="majorHAnsi" w:hAnsiTheme="majorHAnsi" w:cstheme="majorHAnsi"/>
          <w:sz w:val="20"/>
          <w:szCs w:val="20"/>
        </w:rPr>
        <w:t>zakresie, w jakim każdy z wykonawców wykazuje spełnianie warunków udziału w postępowaniu;</w:t>
      </w:r>
    </w:p>
    <w:p w14:paraId="770B2EFD" w14:textId="77777777" w:rsidR="0075548F" w:rsidRPr="003C7F36" w:rsidRDefault="0075548F" w:rsidP="00CC124D">
      <w:pPr>
        <w:spacing w:after="0" w:line="240" w:lineRule="auto"/>
        <w:ind w:left="426"/>
        <w:jc w:val="both"/>
        <w:rPr>
          <w:rFonts w:asciiTheme="majorHAnsi" w:hAnsiTheme="majorHAnsi" w:cstheme="majorHAnsi"/>
          <w:sz w:val="20"/>
          <w:szCs w:val="20"/>
        </w:rPr>
      </w:pPr>
    </w:p>
    <w:p w14:paraId="592B4A7A" w14:textId="0C4771E8"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podmiot trzeci, na którego potencjał powołuje się wykonawca celem potwierdzenia spełnienia warunkó</w:t>
      </w:r>
      <w:r w:rsidR="00675B69" w:rsidRPr="003C7F36">
        <w:rPr>
          <w:rFonts w:asciiTheme="majorHAnsi" w:hAnsiTheme="majorHAnsi" w:cstheme="majorHAnsi"/>
          <w:sz w:val="20"/>
          <w:szCs w:val="20"/>
        </w:rPr>
        <w:t>w udziału w </w:t>
      </w:r>
      <w:r w:rsidR="006D3D6A" w:rsidRPr="003C7F36">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3C7F36"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podwykonawcy, </w:t>
      </w:r>
      <w:r w:rsidR="00EB42EE" w:rsidRPr="003C7F36">
        <w:rPr>
          <w:rFonts w:asciiTheme="majorHAnsi" w:hAnsiTheme="majorHAnsi" w:cstheme="majorHAnsi"/>
          <w:sz w:val="20"/>
          <w:szCs w:val="20"/>
        </w:rPr>
        <w:t>w przypadkach wskazanych w art. 462 ust. 2 i ust. 3 oraz 4 pkt. 1 Pzp, jeżeli są znani Wykonawcy.</w:t>
      </w:r>
    </w:p>
    <w:p w14:paraId="0D1A6D5B" w14:textId="77777777" w:rsidR="001C3F70" w:rsidRPr="003C7F36" w:rsidRDefault="001C3F70" w:rsidP="00CC124D">
      <w:pPr>
        <w:spacing w:after="0" w:line="240" w:lineRule="auto"/>
        <w:jc w:val="both"/>
        <w:rPr>
          <w:rFonts w:asciiTheme="majorHAnsi" w:hAnsiTheme="majorHAnsi" w:cstheme="majorHAnsi"/>
          <w:sz w:val="20"/>
          <w:szCs w:val="20"/>
        </w:rPr>
      </w:pPr>
    </w:p>
    <w:p w14:paraId="37ECAF68" w14:textId="64C18A64" w:rsidR="006D3D6A" w:rsidRPr="003C7F36" w:rsidRDefault="007F67F5" w:rsidP="004100E3">
      <w:pPr>
        <w:shd w:val="clear" w:color="auto" w:fill="FFFFFF" w:themeFill="background1"/>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3)</w:t>
      </w:r>
      <w:r w:rsidR="006D3D6A" w:rsidRPr="003C7F36">
        <w:rPr>
          <w:rFonts w:asciiTheme="majorHAnsi" w:hAnsiTheme="majorHAnsi" w:cstheme="majorHAnsi"/>
          <w:b/>
          <w:bCs/>
          <w:sz w:val="20"/>
          <w:szCs w:val="20"/>
        </w:rPr>
        <w:t xml:space="preserve"> Samooczyszczenie</w:t>
      </w:r>
      <w:r w:rsidR="006D3D6A" w:rsidRPr="003C7F36">
        <w:rPr>
          <w:rFonts w:asciiTheme="majorHAnsi" w:hAnsiTheme="majorHAnsi" w:cstheme="majorHAnsi"/>
          <w:sz w:val="20"/>
          <w:szCs w:val="20"/>
        </w:rPr>
        <w:t xml:space="preserve"> – w okolicznościach określonych w </w:t>
      </w:r>
      <w:r w:rsidR="006D3D6A" w:rsidRPr="003C7F36">
        <w:rPr>
          <w:rFonts w:asciiTheme="majorHAnsi" w:hAnsiTheme="majorHAnsi" w:cstheme="majorHAnsi"/>
          <w:b/>
          <w:bCs/>
          <w:sz w:val="20"/>
          <w:szCs w:val="20"/>
        </w:rPr>
        <w:t xml:space="preserve">art. 108 ust. 1 pkt 1, 2, 5 lub art. 109 ust. 1 pkt </w:t>
      </w:r>
      <w:r w:rsidR="004100E3" w:rsidRPr="003C7F36">
        <w:rPr>
          <w:rFonts w:asciiTheme="majorHAnsi" w:hAnsiTheme="majorHAnsi" w:cstheme="majorHAnsi"/>
          <w:b/>
          <w:bCs/>
          <w:sz w:val="20"/>
          <w:szCs w:val="20"/>
        </w:rPr>
        <w:t xml:space="preserve">2 - 5 i 7 -10 </w:t>
      </w:r>
      <w:r w:rsidR="006101D0" w:rsidRPr="003C7F36">
        <w:rPr>
          <w:rFonts w:asciiTheme="majorHAnsi" w:hAnsiTheme="majorHAnsi" w:cstheme="majorHAnsi"/>
          <w:b/>
          <w:bCs/>
          <w:sz w:val="20"/>
          <w:szCs w:val="20"/>
        </w:rPr>
        <w:t xml:space="preserve"> </w:t>
      </w:r>
      <w:r w:rsidR="006D3D6A" w:rsidRPr="003C7F36">
        <w:rPr>
          <w:rFonts w:asciiTheme="majorHAnsi" w:hAnsiTheme="majorHAnsi" w:cstheme="majorHAnsi"/>
          <w:sz w:val="20"/>
          <w:szCs w:val="20"/>
        </w:rPr>
        <w:t xml:space="preserve">ustawy Pzp, wykonawca nie podlega wykluczeniu jeżeli udowodni zamawiającemu, że spełnił </w:t>
      </w:r>
      <w:r w:rsidR="006D3D6A" w:rsidRPr="003C7F36">
        <w:rPr>
          <w:rFonts w:asciiTheme="majorHAnsi" w:hAnsiTheme="majorHAnsi" w:cstheme="majorHAnsi"/>
          <w:b/>
          <w:bCs/>
          <w:sz w:val="20"/>
          <w:szCs w:val="20"/>
        </w:rPr>
        <w:t>łącznie</w:t>
      </w:r>
      <w:r w:rsidR="006D3D6A" w:rsidRPr="003C7F36">
        <w:rPr>
          <w:rFonts w:asciiTheme="majorHAnsi" w:hAnsiTheme="majorHAnsi" w:cstheme="majorHAnsi"/>
          <w:sz w:val="20"/>
          <w:szCs w:val="20"/>
        </w:rPr>
        <w:t xml:space="preserve"> następujące przesłanki:</w:t>
      </w:r>
    </w:p>
    <w:p w14:paraId="0E11FB48"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zreorganizował personel,</w:t>
      </w:r>
    </w:p>
    <w:p w14:paraId="0DE18960" w14:textId="0B08D66C"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wdrożył system sprawozdawczości i kontroli,</w:t>
      </w:r>
    </w:p>
    <w:p w14:paraId="205FEAA3" w14:textId="1787DEA5"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Pr="003C7F36" w:rsidRDefault="006755A4" w:rsidP="00CC124D">
      <w:pPr>
        <w:spacing w:after="0" w:line="240" w:lineRule="auto"/>
        <w:rPr>
          <w:rFonts w:asciiTheme="majorHAnsi" w:hAnsiTheme="majorHAnsi" w:cstheme="majorHAnsi"/>
          <w:sz w:val="20"/>
          <w:szCs w:val="20"/>
        </w:rPr>
      </w:pPr>
    </w:p>
    <w:p w14:paraId="5DD97050"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lastRenderedPageBreak/>
        <w:t>4)</w:t>
      </w:r>
      <w:r w:rsidR="006D3D6A" w:rsidRPr="003C7F36">
        <w:rPr>
          <w:rFonts w:asciiTheme="majorHAnsi" w:hAnsiTheme="majorHAnsi" w:cstheme="majorHAnsi"/>
          <w:b/>
          <w:bCs/>
          <w:sz w:val="20"/>
          <w:szCs w:val="20"/>
        </w:rPr>
        <w:t xml:space="preserve"> Do oferty wykonawca załącza również:</w:t>
      </w:r>
    </w:p>
    <w:p w14:paraId="79B6937C"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a) </w:t>
      </w:r>
      <w:r w:rsidR="006D3D6A" w:rsidRPr="003C7F36">
        <w:rPr>
          <w:rFonts w:asciiTheme="majorHAnsi" w:hAnsiTheme="majorHAnsi" w:cstheme="majorHAnsi"/>
          <w:b/>
          <w:bCs/>
          <w:sz w:val="20"/>
          <w:szCs w:val="20"/>
        </w:rPr>
        <w:t xml:space="preserve">pełnomocnictwo:  </w:t>
      </w:r>
    </w:p>
    <w:p w14:paraId="6C4507DC"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3C7F36">
        <w:rPr>
          <w:rFonts w:asciiTheme="majorHAnsi" w:hAnsiTheme="majorHAnsi" w:cstheme="majorHAnsi"/>
          <w:sz w:val="20"/>
          <w:szCs w:val="20"/>
        </w:rPr>
        <w:t xml:space="preserve">Z treści </w:t>
      </w:r>
      <w:r w:rsidR="006D3D6A" w:rsidRPr="003C7F36">
        <w:rPr>
          <w:rFonts w:asciiTheme="majorHAnsi" w:hAnsiTheme="majorHAnsi" w:cstheme="majorHAnsi"/>
          <w:sz w:val="20"/>
          <w:szCs w:val="20"/>
        </w:rPr>
        <w:t>pełnomocnictwa</w:t>
      </w:r>
      <w:r w:rsidR="001C3F70" w:rsidRPr="003C7F36">
        <w:rPr>
          <w:rFonts w:asciiTheme="majorHAnsi" w:hAnsiTheme="majorHAnsi" w:cstheme="majorHAnsi"/>
          <w:sz w:val="20"/>
          <w:szCs w:val="20"/>
        </w:rPr>
        <w:t xml:space="preserve"> powinno wynikać </w:t>
      </w:r>
      <w:r w:rsidR="006D3D6A" w:rsidRPr="003C7F36">
        <w:rPr>
          <w:rFonts w:asciiTheme="majorHAnsi" w:hAnsiTheme="majorHAnsi" w:cstheme="majorHAnsi"/>
          <w:sz w:val="20"/>
          <w:szCs w:val="20"/>
        </w:rPr>
        <w:t>umocowanie do reprezentowania w postępowaniu o udzielenie zamówienia tych wykonawców</w:t>
      </w:r>
      <w:r w:rsidR="001C3F70"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t>
      </w:r>
    </w:p>
    <w:p w14:paraId="7EA1B7FD"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Pełnomocnictwo powinno być załączone do oferty i powinno zawierać w szczególności wskazanie:</w:t>
      </w:r>
    </w:p>
    <w:p w14:paraId="1D1C6BE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postępowania o zamówienie publiczne, którego dotyczy,</w:t>
      </w:r>
    </w:p>
    <w:p w14:paraId="66656F96"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1D16B55C" w14:textId="77777777" w:rsidR="006D3D6A" w:rsidRPr="003C7F36" w:rsidRDefault="006D3D6A"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0B385414"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3C7F36" w:rsidRDefault="006755A4" w:rsidP="00CC124D">
      <w:pPr>
        <w:spacing w:after="0" w:line="240" w:lineRule="auto"/>
        <w:jc w:val="both"/>
        <w:rPr>
          <w:rFonts w:asciiTheme="majorHAnsi" w:hAnsiTheme="majorHAnsi" w:cstheme="majorHAnsi"/>
          <w:sz w:val="20"/>
          <w:szCs w:val="20"/>
        </w:rPr>
      </w:pPr>
    </w:p>
    <w:p w14:paraId="53DF66B1"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b) </w:t>
      </w:r>
      <w:r w:rsidR="006D3D6A" w:rsidRPr="003C7F36">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3C7F36">
        <w:rPr>
          <w:rFonts w:asciiTheme="majorHAnsi" w:hAnsiTheme="majorHAnsi" w:cstheme="majorHAnsi"/>
          <w:b/>
          <w:bCs/>
          <w:sz w:val="20"/>
          <w:szCs w:val="20"/>
        </w:rPr>
        <w:t xml:space="preserve">ust. </w:t>
      </w:r>
      <w:r w:rsidR="006D3D6A" w:rsidRPr="003C7F36">
        <w:rPr>
          <w:rFonts w:asciiTheme="majorHAnsi" w:hAnsiTheme="majorHAnsi" w:cstheme="majorHAnsi"/>
          <w:b/>
          <w:bCs/>
          <w:sz w:val="20"/>
          <w:szCs w:val="20"/>
        </w:rPr>
        <w:t xml:space="preserve"> 7 </w:t>
      </w:r>
      <w:r w:rsidR="00CD7FF8" w:rsidRPr="003C7F36">
        <w:rPr>
          <w:rFonts w:asciiTheme="majorHAnsi" w:hAnsiTheme="majorHAnsi" w:cstheme="majorHAnsi"/>
          <w:b/>
          <w:bCs/>
          <w:sz w:val="20"/>
          <w:szCs w:val="20"/>
        </w:rPr>
        <w:t xml:space="preserve">pkt. 7.1/ </w:t>
      </w:r>
      <w:r w:rsidR="006D3D6A" w:rsidRPr="003C7F36">
        <w:rPr>
          <w:rFonts w:asciiTheme="majorHAnsi" w:hAnsiTheme="majorHAnsi" w:cstheme="majorHAnsi"/>
          <w:b/>
          <w:bCs/>
          <w:sz w:val="20"/>
          <w:szCs w:val="20"/>
        </w:rPr>
        <w:t>ppkt 4 SWZ, będzie  polegał na zdolnościach technicznych lub zawodowych innych podmiotów.</w:t>
      </w:r>
    </w:p>
    <w:p w14:paraId="3C73873E" w14:textId="77777777" w:rsidR="009B09A5" w:rsidRPr="003C7F36" w:rsidRDefault="009B09A5" w:rsidP="00CC124D">
      <w:pPr>
        <w:spacing w:after="0" w:line="240" w:lineRule="auto"/>
        <w:rPr>
          <w:rFonts w:asciiTheme="majorHAnsi" w:hAnsiTheme="majorHAnsi" w:cstheme="majorHAnsi"/>
          <w:sz w:val="20"/>
          <w:szCs w:val="20"/>
        </w:rPr>
      </w:pPr>
    </w:p>
    <w:p w14:paraId="3718216D" w14:textId="610F2B60"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Wykonawca, który polega na zdolnościach lub sytuacji podmiotów udostępniających zasoby, </w:t>
      </w:r>
      <w:r w:rsidRPr="003C7F36">
        <w:rPr>
          <w:rFonts w:asciiTheme="majorHAnsi" w:hAnsiTheme="majorHAnsi" w:cstheme="majorHAnsi"/>
          <w:b/>
          <w:bCs/>
          <w:sz w:val="20"/>
          <w:szCs w:val="20"/>
        </w:rPr>
        <w:t>składa wraz z ofertą</w:t>
      </w:r>
      <w:r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zobowiązanie podmiotu (wzór - załącznik nr </w:t>
      </w:r>
      <w:r w:rsidR="004D5F48" w:rsidRPr="003C7F36">
        <w:rPr>
          <w:rFonts w:asciiTheme="majorHAnsi" w:hAnsiTheme="majorHAnsi" w:cstheme="majorHAnsi"/>
          <w:b/>
          <w:bCs/>
          <w:sz w:val="20"/>
          <w:szCs w:val="20"/>
        </w:rPr>
        <w:t>3</w:t>
      </w:r>
      <w:r w:rsidRPr="003C7F36">
        <w:rPr>
          <w:rFonts w:asciiTheme="majorHAnsi" w:hAnsiTheme="majorHAnsi" w:cstheme="majorHAnsi"/>
          <w:b/>
          <w:bCs/>
          <w:sz w:val="20"/>
          <w:szCs w:val="20"/>
        </w:rPr>
        <w:t xml:space="preserve"> SWZ)</w:t>
      </w:r>
      <w:r w:rsidRPr="003C7F36">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zakres dostępnych Wykonawcy zasobów podmiotu udostępniającego zasoby; </w:t>
      </w:r>
    </w:p>
    <w:p w14:paraId="7B03763A"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5ECD76D" w14:textId="77777777" w:rsidR="0038274C" w:rsidRPr="003C7F36" w:rsidRDefault="0038274C" w:rsidP="00CC124D">
      <w:pPr>
        <w:spacing w:after="0" w:line="240" w:lineRule="auto"/>
        <w:jc w:val="both"/>
        <w:rPr>
          <w:rFonts w:asciiTheme="majorHAnsi" w:hAnsiTheme="majorHAnsi" w:cstheme="majorHAnsi"/>
          <w:sz w:val="20"/>
          <w:szCs w:val="20"/>
        </w:rPr>
      </w:pPr>
    </w:p>
    <w:p w14:paraId="4EDB8AB4" w14:textId="7E5CB731" w:rsidR="009B09A5" w:rsidRPr="003C7F36" w:rsidRDefault="009B09A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Pr="003C7F36" w:rsidRDefault="00A73A9A" w:rsidP="00CC124D">
      <w:pPr>
        <w:spacing w:after="0" w:line="240" w:lineRule="auto"/>
        <w:rPr>
          <w:rFonts w:asciiTheme="majorHAnsi" w:hAnsiTheme="majorHAnsi" w:cstheme="majorHAnsi"/>
          <w:sz w:val="20"/>
          <w:szCs w:val="20"/>
        </w:rPr>
      </w:pPr>
    </w:p>
    <w:p w14:paraId="55773D3F" w14:textId="67216B60"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A756F61" w14:textId="394ECFDF"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sidRPr="003C7F36">
        <w:rPr>
          <w:rFonts w:asciiTheme="majorHAnsi" w:hAnsiTheme="majorHAnsi" w:cstheme="majorHAnsi"/>
          <w:sz w:val="20"/>
          <w:szCs w:val="20"/>
        </w:rPr>
        <w:t>formą reprezentacji określoną w </w:t>
      </w:r>
      <w:r w:rsidRPr="003C7F36">
        <w:rPr>
          <w:rFonts w:asciiTheme="majorHAnsi" w:hAnsiTheme="majorHAnsi" w:cstheme="majorHAnsi"/>
          <w:sz w:val="20"/>
          <w:szCs w:val="20"/>
        </w:rPr>
        <w:t>dokumencie rejestrowym właściwym dla formy organizacyjnej lub innym dokumencie.</w:t>
      </w:r>
    </w:p>
    <w:p w14:paraId="772D13C4" w14:textId="77777777" w:rsidR="004969F3" w:rsidRPr="003C7F36" w:rsidRDefault="004969F3" w:rsidP="00AA7283">
      <w:pPr>
        <w:spacing w:after="0" w:line="240" w:lineRule="auto"/>
        <w:ind w:right="20"/>
        <w:jc w:val="both"/>
        <w:rPr>
          <w:rFonts w:asciiTheme="majorHAnsi" w:hAnsiTheme="majorHAnsi" w:cstheme="majorHAnsi"/>
          <w:b/>
          <w:color w:val="FF0000"/>
          <w:sz w:val="20"/>
          <w:szCs w:val="20"/>
        </w:rPr>
      </w:pPr>
    </w:p>
    <w:p w14:paraId="7BB9D657" w14:textId="01390E49" w:rsidR="00F71B66" w:rsidRPr="003C7F36" w:rsidRDefault="000667B2" w:rsidP="00F71B66">
      <w:pPr>
        <w:spacing w:after="0" w:line="240" w:lineRule="auto"/>
        <w:ind w:right="20"/>
        <w:jc w:val="both"/>
        <w:rPr>
          <w:rFonts w:asciiTheme="majorHAnsi" w:hAnsiTheme="majorHAnsi" w:cstheme="majorHAnsi"/>
          <w:b/>
          <w:color w:val="262626" w:themeColor="text1" w:themeTint="D9"/>
          <w:sz w:val="20"/>
          <w:szCs w:val="20"/>
        </w:rPr>
      </w:pPr>
      <w:r w:rsidRPr="003C7F36">
        <w:rPr>
          <w:rFonts w:asciiTheme="majorHAnsi" w:hAnsiTheme="majorHAnsi" w:cstheme="majorHAnsi"/>
          <w:b/>
          <w:bCs/>
          <w:color w:val="262626" w:themeColor="text1" w:themeTint="D9"/>
          <w:sz w:val="20"/>
          <w:szCs w:val="20"/>
        </w:rPr>
        <w:t>c</w:t>
      </w:r>
      <w:r w:rsidR="006755A4" w:rsidRPr="003C7F36">
        <w:rPr>
          <w:rFonts w:asciiTheme="majorHAnsi" w:hAnsiTheme="majorHAnsi" w:cstheme="majorHAnsi"/>
          <w:b/>
          <w:bCs/>
          <w:color w:val="262626" w:themeColor="text1" w:themeTint="D9"/>
          <w:sz w:val="20"/>
          <w:szCs w:val="20"/>
        </w:rPr>
        <w:t xml:space="preserve">) </w:t>
      </w:r>
      <w:r w:rsidR="00F71B66" w:rsidRPr="003C7F36">
        <w:rPr>
          <w:rFonts w:asciiTheme="majorHAnsi" w:hAnsiTheme="majorHAnsi" w:cstheme="majorHAnsi"/>
          <w:b/>
          <w:color w:val="262626" w:themeColor="text1" w:themeTint="D9"/>
          <w:sz w:val="20"/>
          <w:szCs w:val="20"/>
        </w:rPr>
        <w:t xml:space="preserve">wadium </w:t>
      </w:r>
      <w:r w:rsidR="00631B6D">
        <w:rPr>
          <w:rFonts w:asciiTheme="majorHAnsi" w:hAnsiTheme="majorHAnsi" w:cstheme="majorHAnsi"/>
          <w:b/>
          <w:color w:val="262626" w:themeColor="text1" w:themeTint="D9"/>
          <w:sz w:val="20"/>
          <w:szCs w:val="20"/>
        </w:rPr>
        <w:t>(jeżeli dotyczy)</w:t>
      </w:r>
    </w:p>
    <w:p w14:paraId="2360CBB5" w14:textId="77777777" w:rsidR="00F71B66" w:rsidRPr="003C7F36" w:rsidRDefault="00F71B66" w:rsidP="00F71B66">
      <w:pPr>
        <w:spacing w:after="0" w:line="240" w:lineRule="auto"/>
        <w:ind w:right="20"/>
        <w:jc w:val="both"/>
        <w:rPr>
          <w:rFonts w:asciiTheme="majorHAnsi" w:hAnsiTheme="majorHAnsi" w:cstheme="majorHAnsi"/>
          <w:b/>
          <w:i/>
          <w:iCs/>
          <w:color w:val="262626" w:themeColor="text1" w:themeTint="D9"/>
          <w:sz w:val="20"/>
          <w:szCs w:val="20"/>
        </w:rPr>
      </w:pPr>
    </w:p>
    <w:p w14:paraId="53739B38" w14:textId="77777777" w:rsidR="00F71B66" w:rsidRPr="00631B6D" w:rsidRDefault="00F71B66" w:rsidP="00F71B66">
      <w:pPr>
        <w:spacing w:after="0" w:line="240" w:lineRule="auto"/>
        <w:ind w:right="20"/>
        <w:jc w:val="both"/>
        <w:rPr>
          <w:rFonts w:asciiTheme="majorHAnsi" w:hAnsiTheme="majorHAnsi" w:cstheme="majorHAnsi"/>
          <w:b/>
          <w:color w:val="262626" w:themeColor="text1" w:themeTint="D9"/>
          <w:sz w:val="20"/>
          <w:szCs w:val="20"/>
        </w:rPr>
      </w:pPr>
      <w:r w:rsidRPr="00631B6D">
        <w:rPr>
          <w:rFonts w:asciiTheme="majorHAnsi" w:hAnsiTheme="majorHAnsi" w:cstheme="majorHAnsi"/>
          <w:b/>
          <w:color w:val="262626" w:themeColor="text1" w:themeTint="D9"/>
          <w:sz w:val="20"/>
          <w:szCs w:val="20"/>
        </w:rPr>
        <w:t>Wymagana forma:</w:t>
      </w:r>
    </w:p>
    <w:p w14:paraId="1516A397"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631B6D">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08E8F14"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rPr>
      </w:pPr>
      <w:r w:rsidRPr="00631B6D">
        <w:rPr>
          <w:rFonts w:asciiTheme="majorHAnsi" w:hAnsiTheme="majorHAnsi" w:cstheme="majorHAnsi"/>
          <w:color w:val="262626" w:themeColor="text1" w:themeTint="D9"/>
          <w:sz w:val="20"/>
          <w:szCs w:val="20"/>
        </w:rPr>
        <w:lastRenderedPageBreak/>
        <w:t>- Zamawiający zaleca załączenie do oferty dokumentu potwierdzającego wniesienie wadium w pieniądzu na rachunek bankowy</w:t>
      </w:r>
      <w:r w:rsidRPr="00631B6D">
        <w:rPr>
          <w:rFonts w:asciiTheme="majorHAnsi" w:hAnsiTheme="majorHAnsi" w:cstheme="majorHAnsi"/>
          <w:i/>
          <w:iCs/>
          <w:color w:val="262626" w:themeColor="text1" w:themeTint="D9"/>
          <w:sz w:val="20"/>
          <w:szCs w:val="20"/>
        </w:rPr>
        <w:t xml:space="preserve"> </w:t>
      </w:r>
      <w:r w:rsidRPr="00631B6D">
        <w:rPr>
          <w:rFonts w:asciiTheme="majorHAnsi" w:hAnsiTheme="majorHAnsi" w:cstheme="majorHAnsi"/>
          <w:color w:val="262626" w:themeColor="text1" w:themeTint="D9"/>
          <w:sz w:val="20"/>
          <w:szCs w:val="20"/>
        </w:rPr>
        <w:t>zamawiającego. Czynność ta skróci czas badania ofert.</w:t>
      </w:r>
    </w:p>
    <w:p w14:paraId="542A3B45" w14:textId="77777777" w:rsidR="00F71B66" w:rsidRPr="003C7F36" w:rsidRDefault="00F71B66" w:rsidP="00187782">
      <w:pPr>
        <w:spacing w:after="0" w:line="240" w:lineRule="auto"/>
        <w:jc w:val="both"/>
        <w:rPr>
          <w:rFonts w:asciiTheme="majorHAnsi" w:hAnsiTheme="majorHAnsi" w:cstheme="majorHAnsi"/>
          <w:b/>
          <w:bCs/>
          <w:sz w:val="20"/>
          <w:szCs w:val="20"/>
        </w:rPr>
      </w:pPr>
    </w:p>
    <w:p w14:paraId="104EBE42" w14:textId="7DDADD02" w:rsidR="006D3D6A" w:rsidRPr="003C7F36" w:rsidRDefault="00F71B66"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d) </w:t>
      </w:r>
      <w:r w:rsidR="006D3D6A" w:rsidRPr="003C7F36">
        <w:rPr>
          <w:rFonts w:asciiTheme="majorHAnsi" w:hAnsiTheme="majorHAnsi" w:cstheme="majorHAnsi"/>
          <w:b/>
          <w:bCs/>
          <w:sz w:val="20"/>
          <w:szCs w:val="20"/>
        </w:rPr>
        <w:t>zastrzeżenie tajemnicy przedsiębiorstwa –</w:t>
      </w:r>
      <w:r w:rsidR="006D3D6A" w:rsidRPr="003C7F36">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DC4918" w:rsidRPr="003C7F36">
        <w:rPr>
          <w:rFonts w:asciiTheme="majorHAnsi" w:hAnsiTheme="majorHAnsi" w:cstheme="majorHAnsi"/>
          <w:sz w:val="20"/>
          <w:szCs w:val="20"/>
        </w:rPr>
        <w:t xml:space="preserve"> (t.j. Dz. U. z 2022 r. poz. 1233).</w:t>
      </w:r>
    </w:p>
    <w:p w14:paraId="37E5A279" w14:textId="18FDCB81" w:rsidR="006D3D6A" w:rsidRPr="003C7F36" w:rsidRDefault="006D3D6A" w:rsidP="00187782">
      <w:pPr>
        <w:spacing w:after="0" w:line="240" w:lineRule="auto"/>
        <w:jc w:val="both"/>
        <w:rPr>
          <w:rFonts w:asciiTheme="majorHAnsi" w:hAnsiTheme="majorHAnsi" w:cstheme="majorHAnsi"/>
          <w:sz w:val="20"/>
          <w:szCs w:val="20"/>
        </w:rPr>
      </w:pPr>
    </w:p>
    <w:p w14:paraId="7F96D425" w14:textId="77777777"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85587A0" w14:textId="680A5B11"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ADA4C1A" w14:textId="77777777" w:rsidR="001C17C1" w:rsidRPr="003C7F36" w:rsidRDefault="001C17C1" w:rsidP="00187782">
      <w:pPr>
        <w:spacing w:after="0" w:line="240" w:lineRule="auto"/>
        <w:jc w:val="both"/>
        <w:rPr>
          <w:rFonts w:asciiTheme="majorHAnsi" w:hAnsiTheme="majorHAnsi" w:cstheme="majorHAnsi"/>
          <w:color w:val="FF0000"/>
          <w:sz w:val="20"/>
          <w:szCs w:val="20"/>
        </w:rPr>
      </w:pPr>
    </w:p>
    <w:p w14:paraId="29BBE420" w14:textId="305DC164" w:rsidR="006D3D6A" w:rsidRPr="003C7F36" w:rsidRDefault="00F71B66"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e</w:t>
      </w:r>
      <w:r w:rsidR="006755A4"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oświadczenie wykonawców wspólnie ubiegających się o udzielenie zamówienia</w:t>
      </w:r>
      <w:r w:rsidR="00323F73" w:rsidRPr="003C7F36">
        <w:rPr>
          <w:rFonts w:asciiTheme="majorHAnsi" w:hAnsiTheme="majorHAnsi" w:cstheme="majorHAnsi"/>
          <w:b/>
          <w:bCs/>
          <w:sz w:val="20"/>
          <w:szCs w:val="20"/>
        </w:rPr>
        <w:t xml:space="preserve"> (wzór – załącznik nr 10)</w:t>
      </w:r>
      <w:r w:rsidR="00187782" w:rsidRPr="003C7F36">
        <w:rPr>
          <w:rFonts w:asciiTheme="majorHAnsi" w:hAnsiTheme="majorHAnsi" w:cstheme="majorHAnsi"/>
          <w:b/>
          <w:bCs/>
          <w:sz w:val="20"/>
          <w:szCs w:val="20"/>
        </w:rPr>
        <w:t xml:space="preserve"> </w:t>
      </w:r>
    </w:p>
    <w:p w14:paraId="282B6C21"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Pr="003C7F36" w:rsidRDefault="00E609E5" w:rsidP="00187782">
      <w:pPr>
        <w:spacing w:after="0" w:line="240" w:lineRule="auto"/>
        <w:jc w:val="both"/>
        <w:rPr>
          <w:rFonts w:asciiTheme="majorHAnsi" w:hAnsiTheme="majorHAnsi" w:cstheme="majorHAnsi"/>
          <w:sz w:val="20"/>
          <w:szCs w:val="20"/>
        </w:rPr>
      </w:pPr>
    </w:p>
    <w:p w14:paraId="7BF0CED4" w14:textId="2C95123B"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603B9A2B" w14:textId="32C84CED"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132E694" w14:textId="77777777" w:rsidR="00D35A55" w:rsidRDefault="00D35A55" w:rsidP="00CC124D">
      <w:pPr>
        <w:spacing w:after="0" w:line="240" w:lineRule="auto"/>
        <w:rPr>
          <w:rFonts w:asciiTheme="majorHAnsi" w:hAnsiTheme="majorHAnsi" w:cstheme="majorHAnsi"/>
          <w:sz w:val="20"/>
          <w:szCs w:val="20"/>
        </w:rPr>
      </w:pPr>
    </w:p>
    <w:p w14:paraId="452AD93E" w14:textId="77777777" w:rsidR="006E1508" w:rsidRPr="003C7F36"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3C7F36"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9.2/ </w:t>
      </w:r>
      <w:r w:rsidR="006D3D6A" w:rsidRPr="003C7F36">
        <w:rPr>
          <w:rFonts w:asciiTheme="majorHAnsi" w:hAnsiTheme="majorHAnsi" w:cstheme="majorHAnsi"/>
          <w:b/>
          <w:bCs/>
          <w:color w:val="C00000"/>
          <w:sz w:val="20"/>
          <w:szCs w:val="20"/>
        </w:rPr>
        <w:t>DOKUMENTY SKŁADANE NA WEZWANIE - PODMIOTOWE ŚRODKI DOWODOWE</w:t>
      </w:r>
    </w:p>
    <w:p w14:paraId="15F21875" w14:textId="77777777" w:rsidR="006E1508" w:rsidRPr="003C7F36"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3C7F36"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3C7F36" w:rsidRDefault="006D3D6A" w:rsidP="00AD2DB9">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3C7F36">
        <w:rPr>
          <w:rFonts w:asciiTheme="majorHAnsi" w:hAnsiTheme="majorHAnsi" w:cstheme="majorHAnsi"/>
          <w:b/>
          <w:bCs/>
          <w:sz w:val="20"/>
          <w:szCs w:val="20"/>
          <w:u w:val="single"/>
        </w:rPr>
        <w:t>nie krótszym niż 5 dni</w:t>
      </w:r>
      <w:r w:rsidRPr="003C7F36">
        <w:rPr>
          <w:rFonts w:asciiTheme="majorHAnsi" w:hAnsiTheme="majorHAnsi" w:cstheme="majorHAnsi"/>
          <w:sz w:val="20"/>
          <w:szCs w:val="20"/>
          <w:u w:val="single"/>
        </w:rPr>
        <w:t>,</w:t>
      </w:r>
      <w:r w:rsidRPr="003C7F36">
        <w:rPr>
          <w:rFonts w:asciiTheme="majorHAnsi" w:hAnsiTheme="majorHAnsi" w:cstheme="majorHAnsi"/>
          <w:sz w:val="20"/>
          <w:szCs w:val="20"/>
        </w:rPr>
        <w:t xml:space="preserve"> aktualnych na dzień złożenia, następujących podmiotowych środków dowodowych:</w:t>
      </w:r>
    </w:p>
    <w:p w14:paraId="731A5699" w14:textId="77777777" w:rsidR="00CA677E" w:rsidRPr="003C7F36" w:rsidRDefault="00CA677E" w:rsidP="00CC124D">
      <w:pPr>
        <w:spacing w:after="0" w:line="240" w:lineRule="auto"/>
        <w:rPr>
          <w:rFonts w:asciiTheme="majorHAnsi" w:hAnsiTheme="majorHAnsi" w:cstheme="majorHAnsi"/>
          <w:sz w:val="20"/>
          <w:szCs w:val="20"/>
        </w:rPr>
      </w:pPr>
    </w:p>
    <w:p w14:paraId="26434BAA" w14:textId="77777777" w:rsidR="00D66D35" w:rsidRPr="003C7F36" w:rsidRDefault="00D66D35" w:rsidP="00D66D35">
      <w:pPr>
        <w:spacing w:after="0" w:line="240" w:lineRule="auto"/>
        <w:rPr>
          <w:rFonts w:ascii="Calibri Light" w:hAnsi="Calibri Light" w:cs="Calibri Light"/>
          <w:b/>
          <w:bCs/>
          <w:sz w:val="20"/>
          <w:szCs w:val="20"/>
          <w:u w:val="single"/>
        </w:rPr>
      </w:pPr>
      <w:r w:rsidRPr="003C7F36">
        <w:rPr>
          <w:rFonts w:ascii="Calibri Light" w:hAnsi="Calibri Light" w:cs="Calibri Light"/>
          <w:b/>
          <w:bCs/>
          <w:sz w:val="20"/>
          <w:szCs w:val="20"/>
          <w:u w:val="single"/>
        </w:rPr>
        <w:t>9.2.1/ potwierdzających brak podstaw wykluczenia:</w:t>
      </w:r>
    </w:p>
    <w:p w14:paraId="7EBA8EFF" w14:textId="77777777" w:rsidR="00D66D35" w:rsidRPr="003C7F36" w:rsidRDefault="00D66D35" w:rsidP="00D66D35">
      <w:pPr>
        <w:autoSpaceDE w:val="0"/>
        <w:autoSpaceDN w:val="0"/>
        <w:adjustRightInd w:val="0"/>
        <w:spacing w:after="0" w:line="240" w:lineRule="auto"/>
        <w:jc w:val="both"/>
        <w:rPr>
          <w:rFonts w:asciiTheme="majorHAnsi" w:hAnsiTheme="majorHAnsi" w:cstheme="majorHAnsi"/>
          <w:b/>
          <w:bCs/>
          <w:sz w:val="20"/>
          <w:szCs w:val="20"/>
        </w:rPr>
      </w:pPr>
    </w:p>
    <w:p w14:paraId="560CCF76"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bookmarkStart w:id="13" w:name="_Hlk114563511"/>
      <w:r w:rsidRPr="00352043">
        <w:rPr>
          <w:rFonts w:asciiTheme="majorHAnsi" w:hAnsiTheme="majorHAnsi" w:cstheme="majorHAnsi"/>
          <w:b/>
          <w:bCs/>
          <w:sz w:val="20"/>
          <w:szCs w:val="20"/>
        </w:rPr>
        <w:t xml:space="preserve">a) odpisu lub informacji </w:t>
      </w:r>
      <w:r w:rsidRPr="00352043">
        <w:rPr>
          <w:rFonts w:asciiTheme="majorHAnsi" w:hAnsiTheme="majorHAnsi" w:cstheme="majorHAnsi"/>
          <w:sz w:val="20"/>
          <w:szCs w:val="20"/>
        </w:rPr>
        <w:t>z Krajowego Rejestru Sądowego lub z Centralnej Ewidencji i Informacji o Działalności Gospodarczej, w zakresie art. 109 ust. 1 pkt</w:t>
      </w:r>
      <w:r>
        <w:rPr>
          <w:rFonts w:asciiTheme="majorHAnsi" w:hAnsiTheme="majorHAnsi" w:cstheme="majorHAnsi"/>
          <w:sz w:val="20"/>
          <w:szCs w:val="20"/>
        </w:rPr>
        <w:t>. 1 i</w:t>
      </w:r>
      <w:r w:rsidRPr="00352043">
        <w:rPr>
          <w:rFonts w:asciiTheme="majorHAnsi" w:hAnsiTheme="majorHAnsi" w:cstheme="majorHAnsi"/>
          <w:sz w:val="20"/>
          <w:szCs w:val="20"/>
        </w:rPr>
        <w:t xml:space="preserve"> 4 ustawy Pzp, sporządzonych nie wcześniej niż 3 miesiące przed jej złożeniem, jeżeli odrębne przepisy wymagają wpisu do rejestru lub ewidencji; </w:t>
      </w:r>
    </w:p>
    <w:p w14:paraId="447FC167"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742B5698"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składania oferty wspólnej ww. dokument składa każdy z Wykonawców składających ofertę wspólną. </w:t>
      </w:r>
    </w:p>
    <w:p w14:paraId="3DA5FEAE"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24281D9F"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w:t>
      </w:r>
      <w:r w:rsidRPr="00352043">
        <w:rPr>
          <w:rFonts w:asciiTheme="majorHAnsi" w:hAnsiTheme="majorHAnsi" w:cstheme="majorHAnsi"/>
          <w:sz w:val="20"/>
          <w:szCs w:val="20"/>
        </w:rPr>
        <w:lastRenderedPageBreak/>
        <w:t xml:space="preserve">działalność gospodarcza nie jest zawieszona ani nie znajduje się on w innej tego rodzaju sytuacji wynikającej z podobnej procedury przewidzianej w przepisach miejsca wszczęcia tej procedury. </w:t>
      </w:r>
    </w:p>
    <w:p w14:paraId="32053062"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p>
    <w:p w14:paraId="0C1DEE5B"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r w:rsidRPr="00352043">
        <w:rPr>
          <w:rFonts w:asciiTheme="majorHAnsi" w:hAnsiTheme="majorHAnsi" w:cstheme="majorHAnsi"/>
          <w:b/>
          <w:bCs/>
          <w:sz w:val="20"/>
          <w:szCs w:val="20"/>
        </w:rPr>
        <w:t xml:space="preserve">b) zaświadczenia </w:t>
      </w:r>
      <w:r w:rsidRPr="00352043">
        <w:rPr>
          <w:rFonts w:asciiTheme="majorHAnsi" w:hAnsiTheme="majorHAnsi" w:cstheme="majorHAnsi"/>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734DC8DC"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0A1F9BC8"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składania oferty wspólnej ww. zaświadczenie składa każdy z Wykonawców składających ofertę wspólną. </w:t>
      </w:r>
    </w:p>
    <w:p w14:paraId="79A804DF"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składania oferty przez spółkę cywilną Wykonawca musi złożyć oddzielnie zaświadczenia dla każdego ze wspólników oraz oddzielnie dla spółki. </w:t>
      </w:r>
    </w:p>
    <w:p w14:paraId="3DCFC836"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p>
    <w:p w14:paraId="67409A5A"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b/>
          <w:bCs/>
          <w:sz w:val="20"/>
          <w:szCs w:val="20"/>
        </w:rPr>
        <w:t xml:space="preserve">c) zaświadczenia </w:t>
      </w:r>
      <w:r w:rsidRPr="00352043">
        <w:rPr>
          <w:rFonts w:asciiTheme="majorHAnsi" w:hAnsiTheme="majorHAnsi" w:cstheme="majorHAnsi"/>
          <w:sz w:val="20"/>
          <w:szCs w:val="20"/>
        </w:rPr>
        <w:t xml:space="preserve">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potwierdzającym, że przed upływem terminu składania ofert Wykonawca dokonał płatności należnych składek na ubezpieczenia społeczne lub zdrowotne wraz odsetkami lub grzywnami lub zawarł wiążące porozumienie w sprawie spłat tych należności; </w:t>
      </w:r>
    </w:p>
    <w:p w14:paraId="346E6DA0"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0B70616E"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składania oferty wspólnej ww. zaświadczenie składa każdy z Wykonawców składających ofertę wspólną. </w:t>
      </w:r>
    </w:p>
    <w:p w14:paraId="71566551"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składania oferty przez spółkę cywilną Wykonawca musi złożyć oddzielnie zaświadczenia dla każdego ze wspólników oraz oddzielnie dla spółki. </w:t>
      </w:r>
    </w:p>
    <w:p w14:paraId="1A79C2A6"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p>
    <w:p w14:paraId="4C2D1546"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b/>
          <w:bCs/>
          <w:sz w:val="20"/>
          <w:szCs w:val="20"/>
        </w:rPr>
        <w:t xml:space="preserve">d) aktualnej informacji </w:t>
      </w:r>
      <w:r w:rsidRPr="00352043">
        <w:rPr>
          <w:rFonts w:asciiTheme="majorHAnsi" w:hAnsiTheme="majorHAnsi" w:cstheme="majorHAnsi"/>
          <w:sz w:val="20"/>
          <w:szCs w:val="20"/>
        </w:rPr>
        <w:t xml:space="preserve">z Krajowego Rejestru Karnego w zakresie określonym w art. 108 ust. 1 pkt 1, 2 i 4 Ustawy Pzp – sporządzonej nie wcześniej niż 6 miesięcy przed jej złożeniem. </w:t>
      </w:r>
    </w:p>
    <w:p w14:paraId="7895F664"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2C1A63F9"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0B7A14DD"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657F07BF"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sz w:val="20"/>
          <w:szCs w:val="20"/>
        </w:rPr>
        <w:t xml:space="preserve">UWAGA: (dotyczy wszystkich dokumentów na potwierdzenie braku podstaw wykluczenia): </w:t>
      </w:r>
    </w:p>
    <w:p w14:paraId="555923B2"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57BB406D"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45A36A7E"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r w:rsidRPr="00352043">
        <w:rPr>
          <w:rFonts w:asciiTheme="majorHAnsi" w:hAnsiTheme="majorHAnsi" w:cstheme="majorHAnsi"/>
          <w:b/>
          <w:bCs/>
          <w:sz w:val="20"/>
          <w:szCs w:val="20"/>
        </w:rPr>
        <w:t xml:space="preserve">e) oświadczenia Wykonawcy </w:t>
      </w:r>
      <w:r w:rsidRPr="00352043">
        <w:rPr>
          <w:rFonts w:asciiTheme="majorHAnsi" w:hAnsiTheme="majorHAnsi" w:cstheme="majorHAnsi"/>
          <w:sz w:val="20"/>
          <w:szCs w:val="20"/>
        </w:rPr>
        <w:t>w zakresie art. 108 ust. 1 pkt. 5 ustawy Pzp o braku przynależności do tej samej grupy kapitałowej w rozumieniu ustawy z dnia 16.02.2007 r. o ochronie konkurencji i konsumentów (Dz. U. z 2024 r. poz. 1616</w:t>
      </w:r>
      <w:r w:rsidRPr="00352043" w:rsidDel="00354D41">
        <w:rPr>
          <w:rFonts w:asciiTheme="majorHAnsi" w:hAnsiTheme="majorHAnsi" w:cstheme="majorHAnsi"/>
          <w:sz w:val="20"/>
          <w:szCs w:val="20"/>
        </w:rPr>
        <w:t xml:space="preserve"> </w:t>
      </w:r>
      <w:r w:rsidRPr="00352043">
        <w:rPr>
          <w:rFonts w:asciiTheme="majorHAnsi" w:hAnsiTheme="majorHAnsi" w:cstheme="majorHAnsi"/>
          <w:sz w:val="20"/>
          <w:szCs w:val="20"/>
        </w:rPr>
        <w:t xml:space="preserve">ze zmianami)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352043">
        <w:rPr>
          <w:rFonts w:asciiTheme="majorHAnsi" w:hAnsiTheme="majorHAnsi" w:cstheme="majorHAnsi"/>
          <w:b/>
          <w:bCs/>
          <w:sz w:val="20"/>
          <w:szCs w:val="20"/>
        </w:rPr>
        <w:t xml:space="preserve">załącznik nr 7 do SWZ </w:t>
      </w:r>
    </w:p>
    <w:p w14:paraId="293935E6"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p>
    <w:p w14:paraId="12D56F08"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sz w:val="20"/>
          <w:szCs w:val="20"/>
        </w:rPr>
        <w:t xml:space="preserve">UWAGA: (dotyczy wszystkich dokumentów na potwierdzenie braku podstaw wykluczenia): </w:t>
      </w:r>
    </w:p>
    <w:p w14:paraId="21113B68"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sz w:val="20"/>
          <w:szCs w:val="20"/>
        </w:rPr>
      </w:pPr>
      <w:r w:rsidRPr="00352043">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D20D2C8"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rPr>
      </w:pPr>
    </w:p>
    <w:p w14:paraId="5F431FDE" w14:textId="77777777" w:rsidR="00D66D35" w:rsidRPr="00352043" w:rsidRDefault="00D66D35" w:rsidP="00D66D35">
      <w:pPr>
        <w:autoSpaceDE w:val="0"/>
        <w:autoSpaceDN w:val="0"/>
        <w:adjustRightInd w:val="0"/>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color w:val="262626" w:themeColor="text1" w:themeTint="D9"/>
          <w:sz w:val="20"/>
          <w:szCs w:val="20"/>
        </w:rPr>
        <w:lastRenderedPageBreak/>
        <w:t>9.2.</w:t>
      </w:r>
      <w:r>
        <w:rPr>
          <w:rFonts w:asciiTheme="majorHAnsi" w:hAnsiTheme="majorHAnsi" w:cstheme="majorHAnsi"/>
          <w:b/>
          <w:bCs/>
          <w:color w:val="262626" w:themeColor="text1" w:themeTint="D9"/>
          <w:sz w:val="20"/>
          <w:szCs w:val="20"/>
        </w:rPr>
        <w:t>2</w:t>
      </w:r>
      <w:r w:rsidRPr="003C7F36">
        <w:rPr>
          <w:rFonts w:asciiTheme="majorHAnsi" w:hAnsiTheme="majorHAnsi" w:cstheme="majorHAnsi"/>
          <w:b/>
          <w:bCs/>
          <w:color w:val="262626" w:themeColor="text1" w:themeTint="D9"/>
          <w:sz w:val="20"/>
          <w:szCs w:val="20"/>
        </w:rPr>
        <w:t xml:space="preserve"> /</w:t>
      </w:r>
      <w:r w:rsidRPr="00352043">
        <w:rPr>
          <w:rFonts w:asciiTheme="majorHAnsi" w:hAnsiTheme="majorHAnsi" w:cstheme="majorHAnsi"/>
          <w:bCs/>
          <w:sz w:val="20"/>
          <w:szCs w:val="20"/>
        </w:rPr>
        <w:t xml:space="preserve"> Jeżeli Wykonawca wykazując spełnianie warunków, o których mowa w art. 112 ust. 2 polega na zdolnościach lub sytuacji innych podmiotów na zasadach określonych w art. 118 ustawy Pzp, </w:t>
      </w:r>
      <w:r w:rsidRPr="00352043">
        <w:rPr>
          <w:rFonts w:asciiTheme="majorHAnsi" w:hAnsiTheme="majorHAnsi" w:cstheme="majorHAnsi"/>
          <w:b/>
          <w:bCs/>
          <w:sz w:val="20"/>
          <w:szCs w:val="20"/>
        </w:rPr>
        <w:t xml:space="preserve"> </w:t>
      </w:r>
      <w:r w:rsidRPr="00352043">
        <w:rPr>
          <w:rFonts w:asciiTheme="majorHAnsi" w:hAnsiTheme="majorHAnsi" w:cstheme="majorHAnsi"/>
          <w:b/>
          <w:bCs/>
          <w:sz w:val="20"/>
          <w:szCs w:val="20"/>
          <w:u w:val="single"/>
        </w:rPr>
        <w:t>zamawiający żąda od wykonawcy przedstawienia w odniesieniu do tych podmiotów dokumentów określonych w pkt. 9.2.1/ pkt a) – d).</w:t>
      </w:r>
    </w:p>
    <w:bookmarkEnd w:id="13"/>
    <w:p w14:paraId="7BC12D41" w14:textId="77777777" w:rsidR="00795CF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44DBF2B" w14:textId="77777777" w:rsidR="00BA1103" w:rsidRPr="003C7F36" w:rsidRDefault="00BA1103" w:rsidP="00CC124D">
      <w:pPr>
        <w:autoSpaceDE w:val="0"/>
        <w:autoSpaceDN w:val="0"/>
        <w:adjustRightInd w:val="0"/>
        <w:spacing w:after="0" w:line="240" w:lineRule="auto"/>
        <w:jc w:val="both"/>
        <w:rPr>
          <w:rFonts w:asciiTheme="majorHAnsi" w:hAnsiTheme="majorHAnsi" w:cstheme="majorHAnsi"/>
          <w:color w:val="FF0000"/>
          <w:sz w:val="20"/>
          <w:szCs w:val="20"/>
        </w:rPr>
      </w:pPr>
    </w:p>
    <w:p w14:paraId="32C9BE29" w14:textId="77777777" w:rsidR="00702E5B" w:rsidRPr="003C7F36" w:rsidRDefault="00702E5B" w:rsidP="00702E5B">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t>9.2.</w:t>
      </w:r>
      <w:r>
        <w:rPr>
          <w:rFonts w:asciiTheme="majorHAnsi" w:hAnsiTheme="majorHAnsi" w:cstheme="majorHAnsi"/>
          <w:b/>
          <w:bCs/>
          <w:sz w:val="20"/>
          <w:szCs w:val="20"/>
          <w:u w:val="single"/>
        </w:rPr>
        <w:t>3</w:t>
      </w:r>
      <w:r w:rsidRPr="003C7F36">
        <w:rPr>
          <w:rFonts w:asciiTheme="majorHAnsi" w:hAnsiTheme="majorHAnsi" w:cstheme="majorHAnsi"/>
          <w:b/>
          <w:bCs/>
          <w:sz w:val="20"/>
          <w:szCs w:val="20"/>
          <w:u w:val="single"/>
        </w:rPr>
        <w:t>/ potwierdzających spełnianie warunków udziału w postępowaniu dotyczących sytuacji ekonomicznej lub finansowej:</w:t>
      </w:r>
    </w:p>
    <w:p w14:paraId="0090EE8F" w14:textId="77777777" w:rsidR="00702E5B" w:rsidRPr="003C7F36" w:rsidRDefault="00702E5B" w:rsidP="00702E5B">
      <w:pPr>
        <w:spacing w:after="0" w:line="240" w:lineRule="auto"/>
        <w:jc w:val="both"/>
        <w:rPr>
          <w:rFonts w:asciiTheme="majorHAnsi" w:hAnsiTheme="majorHAnsi" w:cstheme="majorHAnsi"/>
          <w:b/>
          <w:bCs/>
          <w:sz w:val="20"/>
          <w:szCs w:val="20"/>
          <w:u w:val="single"/>
        </w:rPr>
      </w:pPr>
    </w:p>
    <w:p w14:paraId="531C9840" w14:textId="77777777" w:rsidR="00702E5B" w:rsidRPr="003C7F36" w:rsidRDefault="00702E5B" w:rsidP="00702E5B">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b/>
          <w:bCs/>
          <w:color w:val="auto"/>
          <w:sz w:val="20"/>
          <w:szCs w:val="20"/>
        </w:rPr>
        <w:t>a) informacji banku lub spółdzielczej kasy oszczędnościowo - kredytowej</w:t>
      </w:r>
      <w:r w:rsidRPr="003C7F36">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3E77010F" w14:textId="77777777" w:rsidR="00702E5B" w:rsidRDefault="00702E5B" w:rsidP="004C3DC8">
      <w:pPr>
        <w:spacing w:after="0" w:line="240" w:lineRule="auto"/>
        <w:jc w:val="both"/>
        <w:rPr>
          <w:rFonts w:asciiTheme="majorHAnsi" w:hAnsiTheme="majorHAnsi" w:cstheme="majorHAnsi"/>
          <w:b/>
          <w:bCs/>
          <w:sz w:val="20"/>
          <w:szCs w:val="20"/>
          <w:u w:val="single"/>
        </w:rPr>
      </w:pPr>
    </w:p>
    <w:p w14:paraId="209A1A73" w14:textId="55A46D77" w:rsidR="006D3D6A" w:rsidRPr="003C7F36" w:rsidRDefault="00915255" w:rsidP="004C3DC8">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t>9.2.</w:t>
      </w:r>
      <w:r w:rsidR="00702E5B">
        <w:rPr>
          <w:rFonts w:asciiTheme="majorHAnsi" w:hAnsiTheme="majorHAnsi" w:cstheme="majorHAnsi"/>
          <w:b/>
          <w:bCs/>
          <w:sz w:val="20"/>
          <w:szCs w:val="20"/>
          <w:u w:val="single"/>
        </w:rPr>
        <w:t>4</w:t>
      </w:r>
      <w:r w:rsidRPr="003C7F36">
        <w:rPr>
          <w:rFonts w:asciiTheme="majorHAnsi" w:hAnsiTheme="majorHAnsi" w:cstheme="majorHAnsi"/>
          <w:b/>
          <w:bCs/>
          <w:sz w:val="20"/>
          <w:szCs w:val="20"/>
          <w:u w:val="single"/>
        </w:rPr>
        <w:t>/</w:t>
      </w:r>
      <w:r w:rsidR="006D3D6A" w:rsidRPr="003C7F36">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3C7F36" w:rsidRDefault="006755A4" w:rsidP="00CC124D">
      <w:pPr>
        <w:spacing w:after="0" w:line="240" w:lineRule="auto"/>
        <w:jc w:val="both"/>
        <w:rPr>
          <w:rFonts w:asciiTheme="majorHAnsi" w:hAnsiTheme="majorHAnsi" w:cstheme="majorHAnsi"/>
          <w:sz w:val="20"/>
          <w:szCs w:val="20"/>
        </w:rPr>
      </w:pPr>
    </w:p>
    <w:p w14:paraId="3CDA4342" w14:textId="77777777" w:rsidR="00D66D35" w:rsidRPr="00F21B21" w:rsidRDefault="00D66D35" w:rsidP="00D66D35">
      <w:pPr>
        <w:spacing w:after="0" w:line="240" w:lineRule="auto"/>
        <w:jc w:val="both"/>
        <w:rPr>
          <w:rFonts w:ascii="Calibri Light" w:hAnsi="Calibri Light" w:cs="Calibri Light"/>
          <w:color w:val="262626" w:themeColor="text1" w:themeTint="D9"/>
          <w:sz w:val="20"/>
          <w:szCs w:val="20"/>
        </w:rPr>
      </w:pPr>
      <w:r w:rsidRPr="00F21B21">
        <w:rPr>
          <w:rFonts w:ascii="Calibri Light" w:hAnsi="Calibri Light" w:cs="Calibri Light"/>
          <w:b/>
          <w:bCs/>
          <w:color w:val="262626" w:themeColor="text1" w:themeTint="D9"/>
          <w:sz w:val="20"/>
          <w:szCs w:val="20"/>
        </w:rPr>
        <w:t xml:space="preserve">a) wykazu robót budowlanych </w:t>
      </w:r>
      <w:r w:rsidRPr="00F21B21">
        <w:rPr>
          <w:rFonts w:ascii="Calibri Light" w:hAnsi="Calibri Light" w:cs="Calibri Light"/>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F21B21">
        <w:rPr>
          <w:rFonts w:ascii="Calibri Light" w:hAnsi="Calibri Light" w:cs="Calibri Light"/>
          <w:b/>
          <w:bCs/>
          <w:color w:val="262626" w:themeColor="text1" w:themeTint="D9"/>
          <w:sz w:val="20"/>
          <w:szCs w:val="20"/>
        </w:rPr>
        <w:t xml:space="preserve">oraz </w:t>
      </w:r>
      <w:r w:rsidRPr="00F21B21">
        <w:rPr>
          <w:rFonts w:ascii="Calibri Light" w:hAnsi="Calibri Light" w:cs="Calibri Light"/>
          <w:b/>
          <w:bCs/>
          <w:color w:val="262626" w:themeColor="text1" w:themeTint="D9"/>
          <w:sz w:val="20"/>
          <w:szCs w:val="20"/>
          <w:u w:val="single"/>
        </w:rPr>
        <w:t>załączeniem dowodów określających, czy te roboty budowlane zostały wykonane należycie</w:t>
      </w:r>
      <w:r w:rsidRPr="00F21B21">
        <w:rPr>
          <w:rFonts w:ascii="Calibri Light" w:hAnsi="Calibri Light" w:cs="Calibri Light"/>
          <w:color w:val="262626" w:themeColor="text1" w:themeTint="D9"/>
          <w:sz w:val="20"/>
          <w:szCs w:val="20"/>
          <w:u w:val="single"/>
        </w:rPr>
        <w:t>,</w:t>
      </w:r>
      <w:r w:rsidRPr="00F21B21">
        <w:rPr>
          <w:rFonts w:ascii="Calibri Light" w:hAnsi="Calibri Light" w:cs="Calibri Light"/>
          <w:i/>
          <w:iCs/>
          <w:color w:val="262626" w:themeColor="text1" w:themeTint="D9"/>
          <w:sz w:val="20"/>
          <w:szCs w:val="20"/>
        </w:rPr>
        <w:t xml:space="preserve"> </w:t>
      </w:r>
      <w:r w:rsidRPr="00F21B21">
        <w:rPr>
          <w:rFonts w:ascii="Calibri Light" w:hAnsi="Calibri Light" w:cs="Calibri Light"/>
          <w:color w:val="262626" w:themeColor="text1" w:themeTint="D9"/>
          <w:sz w:val="20"/>
          <w:szCs w:val="20"/>
        </w:rPr>
        <w:t>przy czym dowodami, o których mowa, są referencje bądź inne dokumenty sporządzone przez podmiot, na rzecz którego roboty</w:t>
      </w:r>
      <w:r w:rsidRPr="00F21B21">
        <w:rPr>
          <w:rFonts w:ascii="Calibri Light" w:hAnsi="Calibri Light" w:cs="Calibri Light"/>
          <w:i/>
          <w:iCs/>
          <w:color w:val="262626" w:themeColor="text1" w:themeTint="D9"/>
          <w:sz w:val="20"/>
          <w:szCs w:val="20"/>
        </w:rPr>
        <w:t xml:space="preserve"> </w:t>
      </w:r>
      <w:r w:rsidRPr="00F21B21">
        <w:rPr>
          <w:rFonts w:ascii="Calibri Light" w:hAnsi="Calibri Light" w:cs="Calibri Light"/>
          <w:color w:val="262626" w:themeColor="text1" w:themeTint="D9"/>
          <w:sz w:val="20"/>
          <w:szCs w:val="20"/>
        </w:rPr>
        <w:t>budowlane zostały wykonane, a jeżeli wykonawca z przyczyn niezależnych od niego nie jest w stanie uzyskać tych dokumentów – inne odpowiednie dokumenty;</w:t>
      </w:r>
    </w:p>
    <w:p w14:paraId="1C531891" w14:textId="77777777" w:rsidR="00D66D35" w:rsidRPr="00F21B21" w:rsidRDefault="00D66D35" w:rsidP="00D66D35">
      <w:pPr>
        <w:spacing w:after="0" w:line="240" w:lineRule="auto"/>
        <w:jc w:val="both"/>
        <w:rPr>
          <w:rFonts w:ascii="Calibri Light" w:hAnsi="Calibri Light" w:cs="Calibri Light"/>
          <w:b/>
          <w:bCs/>
          <w:color w:val="262626" w:themeColor="text1" w:themeTint="D9"/>
          <w:sz w:val="20"/>
          <w:szCs w:val="20"/>
        </w:rPr>
      </w:pPr>
      <w:r w:rsidRPr="00F21B21">
        <w:rPr>
          <w:rFonts w:ascii="Calibri Light" w:hAnsi="Calibri Light" w:cs="Calibri Light"/>
          <w:b/>
          <w:bCs/>
          <w:color w:val="262626" w:themeColor="text1" w:themeTint="D9"/>
          <w:sz w:val="20"/>
          <w:szCs w:val="20"/>
        </w:rPr>
        <w:t>Wzór wykazu robót stanowi załącznik nr 5 do SWZ.</w:t>
      </w:r>
    </w:p>
    <w:p w14:paraId="3AE22122" w14:textId="77777777" w:rsidR="00D66D35" w:rsidRPr="00F21B21" w:rsidRDefault="00D66D35" w:rsidP="00D66D35">
      <w:pPr>
        <w:spacing w:after="0" w:line="240" w:lineRule="auto"/>
        <w:ind w:left="567"/>
        <w:jc w:val="both"/>
        <w:rPr>
          <w:rFonts w:ascii="Calibri Light" w:hAnsi="Calibri Light" w:cs="Calibri Light"/>
          <w:color w:val="262626" w:themeColor="text1" w:themeTint="D9"/>
          <w:sz w:val="20"/>
          <w:szCs w:val="20"/>
        </w:rPr>
      </w:pPr>
    </w:p>
    <w:p w14:paraId="7496C7D0" w14:textId="5DCCEEA4" w:rsidR="00D66D35" w:rsidRPr="00F21B21" w:rsidRDefault="00D66D35" w:rsidP="00D66D35">
      <w:pPr>
        <w:spacing w:after="0" w:line="240" w:lineRule="auto"/>
        <w:jc w:val="both"/>
        <w:rPr>
          <w:rFonts w:ascii="Calibri Light" w:hAnsi="Calibri Light" w:cs="Calibri Light"/>
          <w:color w:val="262626" w:themeColor="text1" w:themeTint="D9"/>
          <w:sz w:val="20"/>
          <w:szCs w:val="20"/>
        </w:rPr>
      </w:pPr>
      <w:r w:rsidRPr="00F21B21">
        <w:rPr>
          <w:rFonts w:ascii="Calibri Light" w:hAnsi="Calibri Light" w:cs="Calibri Light"/>
          <w:b/>
          <w:bCs/>
          <w:color w:val="262626" w:themeColor="text1" w:themeTint="D9"/>
          <w:sz w:val="20"/>
          <w:szCs w:val="20"/>
        </w:rPr>
        <w:t>b) wykazu osób</w:t>
      </w:r>
      <w:r w:rsidRPr="00F21B21">
        <w:rPr>
          <w:rFonts w:ascii="Calibri Light" w:hAnsi="Calibri Light" w:cs="Calibri Light"/>
          <w:color w:val="262626" w:themeColor="text1" w:themeTint="D9"/>
          <w:sz w:val="20"/>
          <w:szCs w:val="20"/>
        </w:rPr>
        <w:t xml:space="preserve">, skierowanych przez wykonawcę do realizacji zamówienia publicznego, w szczególności </w:t>
      </w:r>
      <w:r w:rsidRPr="00F21B21">
        <w:rPr>
          <w:rFonts w:ascii="Calibri Light" w:hAnsi="Calibri Light" w:cs="Calibri Light"/>
          <w:b/>
          <w:bCs/>
          <w:color w:val="262626" w:themeColor="text1" w:themeTint="D9"/>
          <w:sz w:val="20"/>
          <w:szCs w:val="20"/>
        </w:rPr>
        <w:t>odpowiedzialnych za</w:t>
      </w:r>
      <w:r w:rsidRPr="00F21B21">
        <w:rPr>
          <w:rFonts w:ascii="Calibri Light" w:hAnsi="Calibri Light" w:cs="Calibri Light"/>
          <w:color w:val="262626" w:themeColor="text1" w:themeTint="D9"/>
          <w:sz w:val="20"/>
          <w:szCs w:val="20"/>
        </w:rPr>
        <w:t xml:space="preserve"> </w:t>
      </w:r>
      <w:r w:rsidRPr="00F21B21">
        <w:rPr>
          <w:rFonts w:ascii="Calibri Light" w:hAnsi="Calibri Light" w:cs="Calibri Light"/>
          <w:b/>
          <w:bCs/>
          <w:color w:val="262626" w:themeColor="text1" w:themeTint="D9"/>
          <w:sz w:val="20"/>
          <w:szCs w:val="20"/>
        </w:rPr>
        <w:t>kierowanie robotami budowlanymi</w:t>
      </w:r>
      <w:r w:rsidRPr="00F21B21">
        <w:rPr>
          <w:rFonts w:ascii="Calibri Light" w:hAnsi="Calibri Light" w:cs="Calibri Light"/>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577C6861" w14:textId="77777777" w:rsidR="00D66D35" w:rsidRPr="00F21B21" w:rsidRDefault="00D66D35" w:rsidP="00D66D35">
      <w:pPr>
        <w:spacing w:after="0" w:line="240" w:lineRule="auto"/>
        <w:jc w:val="both"/>
        <w:rPr>
          <w:rFonts w:ascii="Calibri Light" w:hAnsi="Calibri Light" w:cs="Calibri Light"/>
          <w:b/>
          <w:bCs/>
          <w:color w:val="262626" w:themeColor="text1" w:themeTint="D9"/>
          <w:sz w:val="20"/>
          <w:szCs w:val="20"/>
        </w:rPr>
      </w:pPr>
      <w:r w:rsidRPr="00F21B21">
        <w:rPr>
          <w:rFonts w:ascii="Calibri Light" w:hAnsi="Calibri Light" w:cs="Calibri Light"/>
          <w:b/>
          <w:bCs/>
          <w:color w:val="262626" w:themeColor="text1" w:themeTint="D9"/>
          <w:sz w:val="20"/>
          <w:szCs w:val="20"/>
        </w:rPr>
        <w:t>Wzór wykazu osób stanowi załącznik nr 6 do SWZ.</w:t>
      </w:r>
    </w:p>
    <w:p w14:paraId="5ABD27C7" w14:textId="77777777" w:rsidR="00D66D35" w:rsidRPr="00F21B21" w:rsidRDefault="00D66D35" w:rsidP="00D66D35">
      <w:pPr>
        <w:spacing w:after="0" w:line="240" w:lineRule="auto"/>
        <w:jc w:val="both"/>
        <w:rPr>
          <w:rFonts w:ascii="Calibri Light" w:hAnsi="Calibri Light" w:cs="Calibri Light"/>
          <w:color w:val="262626" w:themeColor="text1" w:themeTint="D9"/>
          <w:sz w:val="20"/>
          <w:szCs w:val="20"/>
        </w:rPr>
      </w:pPr>
    </w:p>
    <w:p w14:paraId="25ABF5A1" w14:textId="0B439D3E" w:rsidR="00D66D35" w:rsidRPr="00F21B21" w:rsidRDefault="00D66D35" w:rsidP="00D66D35">
      <w:pPr>
        <w:autoSpaceDE w:val="0"/>
        <w:autoSpaceDN w:val="0"/>
        <w:adjustRightInd w:val="0"/>
        <w:spacing w:after="0" w:line="240" w:lineRule="auto"/>
        <w:jc w:val="both"/>
        <w:rPr>
          <w:rFonts w:ascii="Calibri Light" w:eastAsia="TimesNewRoman" w:hAnsi="Calibri Light" w:cs="TimesNewRoman"/>
          <w:b/>
          <w:color w:val="262626" w:themeColor="text1" w:themeTint="D9"/>
          <w:sz w:val="20"/>
          <w:szCs w:val="20"/>
        </w:rPr>
      </w:pPr>
      <w:r w:rsidRPr="00F21B21">
        <w:rPr>
          <w:rFonts w:ascii="Calibri Light" w:eastAsia="TimesNewRoman" w:hAnsi="Calibri Light" w:cs="TimesNewRoman"/>
          <w:b/>
          <w:color w:val="262626" w:themeColor="text1" w:themeTint="D9"/>
          <w:sz w:val="20"/>
          <w:szCs w:val="20"/>
        </w:rPr>
        <w:t>c) wykaz osób</w:t>
      </w:r>
      <w:r w:rsidRPr="00F21B21">
        <w:rPr>
          <w:rFonts w:ascii="Calibri Light" w:eastAsia="TimesNewRoman" w:hAnsi="Calibri Light" w:cs="Calibri Light"/>
          <w:iCs/>
          <w:color w:val="262626" w:themeColor="text1" w:themeTint="D9"/>
          <w:sz w:val="20"/>
          <w:szCs w:val="20"/>
          <w:lang w:eastAsia="ar-SA"/>
        </w:rPr>
        <w:t xml:space="preserve">, skierowanych przez wykonawcę do realizacji zamówienia publicznego, w szczególności </w:t>
      </w:r>
      <w:r w:rsidRPr="00F21B21">
        <w:rPr>
          <w:rFonts w:ascii="Calibri Light" w:eastAsia="TimesNewRoman" w:hAnsi="Calibri Light" w:cs="Calibri Light"/>
          <w:b/>
          <w:bCs/>
          <w:iCs/>
          <w:color w:val="262626" w:themeColor="text1" w:themeTint="D9"/>
          <w:sz w:val="20"/>
          <w:szCs w:val="20"/>
          <w:lang w:eastAsia="ar-SA"/>
        </w:rPr>
        <w:t>odpowiedzialnych za świadczenie usług</w:t>
      </w:r>
      <w:r w:rsidRPr="00F21B21">
        <w:rPr>
          <w:rFonts w:ascii="Calibri Light" w:eastAsia="TimesNewRoman" w:hAnsi="Calibri Light" w:cs="Calibri Light"/>
          <w:iCs/>
          <w:color w:val="262626" w:themeColor="text1" w:themeTint="D9"/>
          <w:sz w:val="20"/>
          <w:szCs w:val="20"/>
          <w:lang w:eastAsia="ar-SA"/>
        </w:rPr>
        <w:t>, wraz z informacjami na temat ich kwalifikacji zawodowych, uprawnień, doświadczenia i wykształcenia niezbędnych do wykonania zamówienia publicznego a także zakresu wykonywanych przez nie czynności wraz z informacją o podstawie do dysponowania tymi osobami</w:t>
      </w:r>
    </w:p>
    <w:p w14:paraId="50FAF063" w14:textId="77777777" w:rsidR="00D66D35" w:rsidRPr="00F21B21" w:rsidRDefault="00D66D35" w:rsidP="00D66D35">
      <w:pPr>
        <w:spacing w:after="0" w:line="240" w:lineRule="auto"/>
        <w:jc w:val="both"/>
        <w:rPr>
          <w:rFonts w:ascii="Calibri Light" w:hAnsi="Calibri Light" w:cs="Calibri Light"/>
          <w:b/>
          <w:bCs/>
          <w:color w:val="262626" w:themeColor="text1" w:themeTint="D9"/>
          <w:sz w:val="20"/>
          <w:szCs w:val="20"/>
        </w:rPr>
      </w:pPr>
      <w:r w:rsidRPr="00F21B21">
        <w:rPr>
          <w:rFonts w:ascii="Calibri Light" w:hAnsi="Calibri Light" w:cs="Calibri Light"/>
          <w:b/>
          <w:bCs/>
          <w:color w:val="262626" w:themeColor="text1" w:themeTint="D9"/>
          <w:sz w:val="20"/>
          <w:szCs w:val="20"/>
        </w:rPr>
        <w:t>Wzór wykazu osób stanowi załącznik nr 6 do SWZ.</w:t>
      </w:r>
    </w:p>
    <w:p w14:paraId="2ABC3D27" w14:textId="1282C40B" w:rsidR="00A64DA7" w:rsidRPr="003C7F36" w:rsidRDefault="00A64DA7" w:rsidP="00CC124D">
      <w:pPr>
        <w:spacing w:after="0" w:line="240" w:lineRule="auto"/>
        <w:rPr>
          <w:rFonts w:asciiTheme="majorHAnsi" w:hAnsiTheme="majorHAnsi" w:cstheme="majorHAnsi"/>
          <w:color w:val="FF0000"/>
          <w:sz w:val="20"/>
          <w:szCs w:val="20"/>
        </w:rPr>
      </w:pPr>
    </w:p>
    <w:p w14:paraId="233C56C1"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(dotycząca wszystkich oświadczeń i podmiotowych środków dowodowych): </w:t>
      </w:r>
    </w:p>
    <w:p w14:paraId="5CD8DFB0" w14:textId="77777777" w:rsidR="00845B40" w:rsidRPr="003C7F36"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3C7F36"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3C7F36"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3C7F36">
        <w:rPr>
          <w:rFonts w:asciiTheme="majorHAnsi" w:hAnsiTheme="majorHAnsi" w:cstheme="majorHAnsi"/>
          <w:sz w:val="20"/>
          <w:szCs w:val="20"/>
        </w:rPr>
        <w:t xml:space="preserve">1) </w:t>
      </w:r>
      <w:r w:rsidRPr="003C7F36">
        <w:rPr>
          <w:rFonts w:asciiTheme="majorHAnsi" w:hAnsiTheme="majorHAnsi" w:cstheme="majorHAnsi"/>
          <w:b/>
          <w:bCs/>
          <w:sz w:val="20"/>
          <w:szCs w:val="20"/>
        </w:rPr>
        <w:t>może je uzyskać za pomocą bezpłatnych i ogólnodostępnych baz danych, w szczególności rejestrów publicznych</w:t>
      </w:r>
      <w:r w:rsidR="00AF0AFC" w:rsidRPr="003C7F36">
        <w:rPr>
          <w:rFonts w:asciiTheme="majorHAnsi" w:hAnsiTheme="majorHAnsi" w:cstheme="majorHAnsi"/>
          <w:sz w:val="20"/>
          <w:szCs w:val="20"/>
        </w:rPr>
        <w:t xml:space="preserve"> w </w:t>
      </w:r>
      <w:r w:rsidRPr="003C7F36">
        <w:rPr>
          <w:rFonts w:asciiTheme="majorHAnsi" w:hAnsiTheme="majorHAnsi" w:cstheme="majorHAnsi"/>
          <w:sz w:val="20"/>
          <w:szCs w:val="20"/>
        </w:rPr>
        <w:t xml:space="preserve">rozumieniu ustawy z dnia 17 lutego 2005r. </w:t>
      </w:r>
      <w:r w:rsidR="00493EE1" w:rsidRPr="003C7F36">
        <w:rPr>
          <w:rFonts w:asciiTheme="majorHAnsi" w:hAnsiTheme="majorHAnsi" w:cstheme="majorHAnsi"/>
          <w:sz w:val="20"/>
          <w:szCs w:val="20"/>
        </w:rPr>
        <w:t>o</w:t>
      </w:r>
      <w:r w:rsidRPr="003C7F36">
        <w:rPr>
          <w:rFonts w:asciiTheme="majorHAnsi" w:hAnsiTheme="majorHAnsi" w:cstheme="majorHAnsi"/>
          <w:sz w:val="20"/>
          <w:szCs w:val="20"/>
        </w:rPr>
        <w:t xml:space="preserve"> informatyzacji działalności podmiotów realizujących zadania publiczne, </w:t>
      </w:r>
      <w:r w:rsidRPr="003C7F36">
        <w:rPr>
          <w:rFonts w:asciiTheme="majorHAnsi" w:hAnsiTheme="majorHAnsi" w:cstheme="majorHAnsi"/>
          <w:b/>
          <w:bCs/>
          <w:sz w:val="20"/>
          <w:szCs w:val="20"/>
          <w:u w:val="single"/>
        </w:rPr>
        <w:t xml:space="preserve">o ile Wykonawca wskazał w </w:t>
      </w:r>
      <w:r w:rsidR="00845B40" w:rsidRPr="003C7F36">
        <w:rPr>
          <w:rFonts w:asciiTheme="majorHAnsi" w:hAnsiTheme="majorHAnsi" w:cstheme="majorHAnsi"/>
          <w:b/>
          <w:bCs/>
          <w:sz w:val="20"/>
          <w:szCs w:val="20"/>
          <w:u w:val="single"/>
        </w:rPr>
        <w:t>oświadczeniu</w:t>
      </w:r>
      <w:r w:rsidRPr="003C7F36">
        <w:rPr>
          <w:rFonts w:asciiTheme="majorHAnsi" w:hAnsiTheme="majorHAnsi" w:cstheme="majorHAnsi"/>
          <w:b/>
          <w:bCs/>
          <w:sz w:val="20"/>
          <w:szCs w:val="20"/>
          <w:u w:val="single"/>
        </w:rPr>
        <w:t xml:space="preserve"> dane umożliwiające dostęp do tych środków; </w:t>
      </w:r>
    </w:p>
    <w:p w14:paraId="0E80864F"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5AC36051" w14:textId="05DC3CC5"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1452DDB8" w14:textId="50BB2962" w:rsidR="00BC2D78" w:rsidRPr="003C7F36"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3) </w:t>
      </w:r>
      <w:r w:rsidR="00915255" w:rsidRPr="003C7F36">
        <w:rPr>
          <w:rFonts w:asciiTheme="majorHAnsi" w:hAnsiTheme="majorHAnsi" w:cstheme="majorHAnsi"/>
          <w:sz w:val="20"/>
          <w:szCs w:val="20"/>
        </w:rPr>
        <w:t xml:space="preserve">Wykonawca nie jest zobowiązany do złożenia podmiotowych środków dowodowych, które Zamawiający posiada, </w:t>
      </w:r>
      <w:r w:rsidR="00915255" w:rsidRPr="003C7F36">
        <w:rPr>
          <w:rFonts w:asciiTheme="majorHAnsi" w:hAnsiTheme="majorHAnsi" w:cstheme="majorHAnsi"/>
          <w:b/>
          <w:sz w:val="20"/>
          <w:szCs w:val="20"/>
          <w:u w:val="single"/>
        </w:rPr>
        <w:t>jeżeli Wykonawca wskaże te środki oraz potwierdzi ich prawidłowość i aktualność</w:t>
      </w:r>
      <w:r w:rsidRPr="003C7F36">
        <w:rPr>
          <w:rFonts w:asciiTheme="majorHAnsi" w:hAnsiTheme="majorHAnsi" w:cstheme="majorHAnsi"/>
          <w:sz w:val="20"/>
          <w:szCs w:val="20"/>
        </w:rPr>
        <w:t xml:space="preserve"> </w:t>
      </w:r>
      <w:r w:rsidR="00841289"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załącznik </w:t>
      </w:r>
      <w:r w:rsidR="00841289" w:rsidRPr="003C7F36">
        <w:rPr>
          <w:rFonts w:asciiTheme="majorHAnsi" w:hAnsiTheme="majorHAnsi" w:cstheme="majorHAnsi"/>
          <w:b/>
          <w:bCs/>
          <w:sz w:val="20"/>
          <w:szCs w:val="20"/>
        </w:rPr>
        <w:t>wykonawcy</w:t>
      </w:r>
      <w:r w:rsidRPr="003C7F36">
        <w:rPr>
          <w:rFonts w:asciiTheme="majorHAnsi" w:hAnsiTheme="majorHAnsi" w:cstheme="majorHAnsi"/>
          <w:b/>
          <w:bCs/>
          <w:sz w:val="20"/>
          <w:szCs w:val="20"/>
        </w:rPr>
        <w:t xml:space="preserve"> .</w:t>
      </w:r>
    </w:p>
    <w:p w14:paraId="77A1F69B" w14:textId="33C4AC29" w:rsidR="00845B40" w:rsidRPr="003C7F36" w:rsidRDefault="00BC2D78" w:rsidP="0038274C">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845B40" w:rsidRPr="003C7F36">
        <w:rPr>
          <w:rFonts w:asciiTheme="majorHAnsi" w:hAnsiTheme="majorHAnsi" w:cstheme="majorHAnsi"/>
          <w:sz w:val="20"/>
          <w:szCs w:val="20"/>
        </w:rPr>
        <w:t>Wykonawca składa podmiotowe środki dowodowe aktualne na dzień ich złożenia.</w:t>
      </w:r>
    </w:p>
    <w:p w14:paraId="61465B93" w14:textId="77777777" w:rsidR="00915255" w:rsidRPr="003C7F36"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40459E6D" w14:textId="799C2261"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lastRenderedPageBreak/>
        <w:t>9.2.</w:t>
      </w:r>
      <w:r w:rsidR="00702E5B">
        <w:rPr>
          <w:rFonts w:ascii="Calibri Light" w:hAnsi="Calibri Light"/>
          <w:b/>
          <w:bCs/>
          <w:color w:val="262626"/>
          <w:sz w:val="20"/>
          <w:szCs w:val="20"/>
        </w:rPr>
        <w:t>5</w:t>
      </w:r>
      <w:r w:rsidRPr="003B26D3">
        <w:rPr>
          <w:rFonts w:ascii="Calibri Light" w:hAnsi="Calibri Light"/>
          <w:b/>
          <w:bCs/>
          <w:color w:val="262626"/>
          <w:sz w:val="20"/>
          <w:szCs w:val="20"/>
        </w:rPr>
        <w:t xml:space="preserve">/ Dokumenty składane przez Wykonawcę mającego siedzibę lub miejsce zamieszkania  lub miejsce zamieszkania ma osoba poza granicami Rzeczypospolitej Polskiej, zamiast podmiotowych środków dowodowych wskazanych w pkt 9.2.1/. </w:t>
      </w:r>
    </w:p>
    <w:p w14:paraId="49DB942A" w14:textId="77777777"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 </w:t>
      </w:r>
    </w:p>
    <w:p w14:paraId="07CFDD90"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Jeżeli Wykonawca ma siedzibę lub miejsce zamieszkania lub miejsce zamieszkania ma osoba, której dotyczy informacja albo dokument, poza granicami Rzeczypospolitej Polskiej, zamiast: </w:t>
      </w:r>
    </w:p>
    <w:p w14:paraId="4C7389AB"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w:t>
      </w:r>
    </w:p>
    <w:p w14:paraId="07755358"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1/ odpisu albo informacji z Krajowego Rejestru Sądowego lub z Centralnej Ewidencji i Informacji o Działalności Gospodarczej, o których mowa w pkt 9.2.1/ ppkt a), zamiast zaświadczenia 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B0B11DD" w14:textId="77777777" w:rsidR="003C7F36" w:rsidRPr="003B26D3" w:rsidRDefault="003C7F36" w:rsidP="003C7F36">
      <w:pPr>
        <w:spacing w:after="0" w:line="240" w:lineRule="auto"/>
        <w:rPr>
          <w:rFonts w:ascii="Calibri Light" w:hAnsi="Calibri Light"/>
          <w:color w:val="262626"/>
          <w:sz w:val="20"/>
          <w:szCs w:val="20"/>
        </w:rPr>
      </w:pPr>
    </w:p>
    <w:p w14:paraId="32B91C49"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2/ Dokumenty o których mowa w pkt 1 powinny być wystawione nie wcześniej niż 3 miesiące przed ich złożeniem. </w:t>
      </w:r>
    </w:p>
    <w:p w14:paraId="027EDD90" w14:textId="77777777" w:rsidR="003C7F36" w:rsidRPr="003B26D3" w:rsidRDefault="003C7F36" w:rsidP="003C7F36">
      <w:pPr>
        <w:spacing w:after="0" w:line="240" w:lineRule="auto"/>
        <w:rPr>
          <w:rFonts w:ascii="Calibri Light" w:hAnsi="Calibri Light"/>
          <w:color w:val="262626"/>
          <w:sz w:val="20"/>
          <w:szCs w:val="20"/>
        </w:rPr>
      </w:pPr>
    </w:p>
    <w:p w14:paraId="580683E6"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2 powyżej.</w:t>
      </w:r>
    </w:p>
    <w:p w14:paraId="54F91430" w14:textId="77777777" w:rsidR="00633DAE" w:rsidRPr="003C7F36" w:rsidRDefault="00633DAE" w:rsidP="00633DAE">
      <w:pPr>
        <w:spacing w:after="0" w:line="240" w:lineRule="auto"/>
        <w:rPr>
          <w:rFonts w:asciiTheme="majorHAnsi" w:hAnsiTheme="majorHAnsi" w:cstheme="majorHAnsi"/>
          <w:color w:val="FF0000"/>
          <w:sz w:val="20"/>
          <w:szCs w:val="20"/>
        </w:rPr>
      </w:pPr>
    </w:p>
    <w:p w14:paraId="267B67CF" w14:textId="77777777" w:rsidR="006D3D6A" w:rsidRPr="003C7F36"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10. </w:t>
      </w:r>
      <w:r w:rsidR="006D3D6A" w:rsidRPr="003C7F36">
        <w:rPr>
          <w:rFonts w:asciiTheme="majorHAnsi" w:hAnsiTheme="majorHAnsi" w:cstheme="majorHAnsi"/>
          <w:b/>
          <w:bCs/>
          <w:sz w:val="20"/>
          <w:szCs w:val="20"/>
        </w:rPr>
        <w:t>WYMAGANIA DOTYCZĄCE WADIUM.</w:t>
      </w:r>
    </w:p>
    <w:p w14:paraId="02237256" w14:textId="77777777" w:rsidR="00D26D9D" w:rsidRPr="003C7F36" w:rsidRDefault="00D26D9D" w:rsidP="0037008F">
      <w:pPr>
        <w:autoSpaceDE w:val="0"/>
        <w:autoSpaceDN w:val="0"/>
        <w:spacing w:after="0" w:line="240" w:lineRule="auto"/>
        <w:jc w:val="both"/>
        <w:rPr>
          <w:rFonts w:ascii="Calibri Light" w:hAnsi="Calibri Light" w:cs="Calibri Light"/>
          <w:sz w:val="20"/>
          <w:szCs w:val="20"/>
        </w:rPr>
      </w:pPr>
      <w:bookmarkStart w:id="14" w:name="_Toc42045495"/>
    </w:p>
    <w:bookmarkEnd w:id="14"/>
    <w:p w14:paraId="61EF4645" w14:textId="0C095EED" w:rsidR="00D66D35" w:rsidRPr="00B56E13" w:rsidRDefault="00D66D35" w:rsidP="00D66D35">
      <w:pPr>
        <w:autoSpaceDE w:val="0"/>
        <w:autoSpaceDN w:val="0"/>
        <w:spacing w:after="0" w:line="240" w:lineRule="auto"/>
        <w:jc w:val="both"/>
        <w:rPr>
          <w:rFonts w:ascii="Calibri Light" w:hAnsi="Calibri Light" w:cs="Calibri Light"/>
          <w:bCs/>
          <w:color w:val="262626" w:themeColor="text1" w:themeTint="D9"/>
          <w:sz w:val="20"/>
          <w:szCs w:val="20"/>
        </w:rPr>
      </w:pPr>
      <w:r w:rsidRPr="00057430">
        <w:rPr>
          <w:rFonts w:ascii="Calibri Light" w:hAnsi="Calibri Light" w:cs="Calibri Light"/>
          <w:sz w:val="20"/>
          <w:szCs w:val="20"/>
        </w:rPr>
        <w:t xml:space="preserve">10.1/ Wykonawca przystępujący do postępowania jest zobowiązany, przed upływem terminu składania ofert, wnieść wadium </w:t>
      </w:r>
      <w:r w:rsidRPr="00057430">
        <w:rPr>
          <w:rFonts w:ascii="Calibri Light" w:hAnsi="Calibri Light" w:cs="Calibri Light"/>
          <w:color w:val="262626" w:themeColor="text1" w:themeTint="D9"/>
          <w:sz w:val="20"/>
          <w:szCs w:val="20"/>
        </w:rPr>
        <w:t xml:space="preserve">w </w:t>
      </w:r>
      <w:r w:rsidRPr="00057430">
        <w:rPr>
          <w:rFonts w:ascii="Calibri Light" w:hAnsi="Calibri Light" w:cs="Calibri Light"/>
          <w:bCs/>
          <w:color w:val="262626" w:themeColor="text1" w:themeTint="D9"/>
          <w:sz w:val="20"/>
          <w:szCs w:val="20"/>
        </w:rPr>
        <w:t xml:space="preserve">kwocie: </w:t>
      </w:r>
      <w:r w:rsidR="00057430" w:rsidRPr="00057430">
        <w:rPr>
          <w:rFonts w:ascii="Calibri Light" w:hAnsi="Calibri Light" w:cs="Calibri Light"/>
          <w:b/>
          <w:color w:val="262626" w:themeColor="text1" w:themeTint="D9"/>
          <w:sz w:val="20"/>
          <w:szCs w:val="20"/>
        </w:rPr>
        <w:t>70</w:t>
      </w:r>
      <w:r w:rsidRPr="00057430">
        <w:rPr>
          <w:rFonts w:ascii="Calibri Light" w:hAnsi="Calibri Light" w:cs="Calibri Light"/>
          <w:b/>
          <w:color w:val="262626" w:themeColor="text1" w:themeTint="D9"/>
          <w:sz w:val="20"/>
          <w:szCs w:val="20"/>
        </w:rPr>
        <w:t xml:space="preserve"> 000,00 zł. </w:t>
      </w:r>
      <w:r w:rsidRPr="00057430">
        <w:rPr>
          <w:rFonts w:ascii="Calibri Light" w:hAnsi="Calibri Light" w:cs="Calibri Light"/>
          <w:bCs/>
          <w:color w:val="262626" w:themeColor="text1" w:themeTint="D9"/>
          <w:sz w:val="20"/>
          <w:szCs w:val="20"/>
        </w:rPr>
        <w:t xml:space="preserve">(słownie: </w:t>
      </w:r>
      <w:r w:rsidR="00057430" w:rsidRPr="00057430">
        <w:rPr>
          <w:rFonts w:ascii="Calibri Light" w:hAnsi="Calibri Light" w:cs="Calibri Light"/>
          <w:bCs/>
          <w:color w:val="262626" w:themeColor="text1" w:themeTint="D9"/>
          <w:sz w:val="20"/>
          <w:szCs w:val="20"/>
        </w:rPr>
        <w:t>siedemdziesiąt</w:t>
      </w:r>
      <w:r w:rsidRPr="00057430">
        <w:rPr>
          <w:rFonts w:ascii="Calibri Light" w:hAnsi="Calibri Light" w:cs="Calibri Light"/>
          <w:bCs/>
          <w:color w:val="262626" w:themeColor="text1" w:themeTint="D9"/>
          <w:sz w:val="20"/>
          <w:szCs w:val="20"/>
        </w:rPr>
        <w:t xml:space="preserve"> tysięcy złotych 00/100)</w:t>
      </w:r>
    </w:p>
    <w:p w14:paraId="3367C2A6" w14:textId="77777777" w:rsidR="00D66D35" w:rsidRPr="0066438F" w:rsidRDefault="00D66D35" w:rsidP="00D66D35">
      <w:pPr>
        <w:autoSpaceDE w:val="0"/>
        <w:autoSpaceDN w:val="0"/>
        <w:spacing w:after="0" w:line="240" w:lineRule="auto"/>
        <w:jc w:val="both"/>
        <w:rPr>
          <w:rFonts w:ascii="Calibri Light" w:hAnsi="Calibri Light" w:cs="Calibri Light"/>
          <w:bCs/>
          <w:sz w:val="20"/>
          <w:szCs w:val="20"/>
        </w:rPr>
      </w:pPr>
    </w:p>
    <w:p w14:paraId="2EA31E44" w14:textId="77777777" w:rsidR="00D66D35" w:rsidRPr="0066438F" w:rsidRDefault="00D66D35" w:rsidP="00D66D35">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42CCE6E0" w14:textId="77777777" w:rsidR="00D66D35" w:rsidRPr="0066438F" w:rsidRDefault="00D66D35" w:rsidP="00D66D35">
      <w:pPr>
        <w:autoSpaceDE w:val="0"/>
        <w:autoSpaceDN w:val="0"/>
        <w:spacing w:after="0" w:line="240" w:lineRule="auto"/>
        <w:jc w:val="both"/>
        <w:rPr>
          <w:rFonts w:ascii="Calibri Light" w:hAnsi="Calibri Light" w:cs="Calibri Light"/>
          <w:b/>
          <w:sz w:val="20"/>
          <w:szCs w:val="20"/>
        </w:rPr>
      </w:pPr>
    </w:p>
    <w:p w14:paraId="49C206DA" w14:textId="77777777" w:rsidR="00D66D35" w:rsidRPr="0066438F" w:rsidRDefault="00D66D35" w:rsidP="00D66D35">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338DAD1E" w14:textId="77777777" w:rsidR="00D66D35" w:rsidRPr="0066438F" w:rsidRDefault="00D66D35" w:rsidP="00D66D35">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5D371C28" w14:textId="77777777" w:rsidR="00D66D35" w:rsidRPr="0066438F" w:rsidRDefault="00D66D35" w:rsidP="00D66D35">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26401694" w14:textId="77777777" w:rsidR="00D66D35" w:rsidRPr="0066438F" w:rsidRDefault="00D66D35" w:rsidP="00D66D35">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03AF02C3" w14:textId="77777777" w:rsidR="00D66D35" w:rsidRPr="0066438F" w:rsidRDefault="00D66D35" w:rsidP="00D66D35">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6"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6C09A1E4" w14:textId="77777777" w:rsidR="00D66D35" w:rsidRPr="0066438F" w:rsidRDefault="00D66D35" w:rsidP="00D66D35">
      <w:pPr>
        <w:spacing w:after="0" w:line="240" w:lineRule="auto"/>
        <w:ind w:left="714"/>
        <w:jc w:val="both"/>
        <w:rPr>
          <w:rFonts w:ascii="Calibri Light" w:hAnsi="Calibri Light" w:cs="Calibri Light"/>
          <w:sz w:val="20"/>
          <w:szCs w:val="20"/>
        </w:rPr>
      </w:pPr>
    </w:p>
    <w:p w14:paraId="4894AABA" w14:textId="77777777" w:rsidR="00D66D35" w:rsidRPr="002F5C9A" w:rsidRDefault="00D66D35" w:rsidP="00D66D35">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0A668800" w14:textId="77777777" w:rsidR="00D66D35" w:rsidRDefault="00D66D35" w:rsidP="00D66D35">
      <w:pPr>
        <w:autoSpaceDE w:val="0"/>
        <w:autoSpaceDN w:val="0"/>
        <w:adjustRightInd w:val="0"/>
        <w:spacing w:after="0" w:line="240" w:lineRule="auto"/>
        <w:jc w:val="both"/>
        <w:rPr>
          <w:rFonts w:ascii="Calibri Light" w:hAnsi="Calibri Light" w:cs="Calibri Light"/>
          <w:color w:val="000000"/>
          <w:sz w:val="20"/>
          <w:szCs w:val="20"/>
        </w:rPr>
      </w:pPr>
    </w:p>
    <w:p w14:paraId="1A7C2718" w14:textId="77777777" w:rsidR="00D66D35" w:rsidRPr="001360CD" w:rsidRDefault="00D66D35" w:rsidP="00D66D35">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27F474F3" w14:textId="77777777" w:rsidR="00D66D35" w:rsidRPr="00175322" w:rsidRDefault="00D66D35" w:rsidP="00D66D35">
      <w:pPr>
        <w:autoSpaceDE w:val="0"/>
        <w:autoSpaceDN w:val="0"/>
        <w:adjustRightInd w:val="0"/>
        <w:spacing w:after="0" w:line="240" w:lineRule="auto"/>
        <w:jc w:val="both"/>
        <w:rPr>
          <w:rFonts w:ascii="Calibri Light" w:hAnsi="Calibri Light" w:cs="Calibri Light"/>
          <w:color w:val="000000"/>
          <w:sz w:val="20"/>
          <w:szCs w:val="20"/>
        </w:rPr>
      </w:pPr>
    </w:p>
    <w:p w14:paraId="68374EB7" w14:textId="77777777" w:rsidR="00D66D35" w:rsidRPr="00956068" w:rsidRDefault="00D66D35" w:rsidP="00D66D35">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2CD3A46A" w14:textId="77777777" w:rsidR="00D66D35" w:rsidRDefault="00D66D35" w:rsidP="00D66D35">
      <w:pPr>
        <w:autoSpaceDE w:val="0"/>
        <w:autoSpaceDN w:val="0"/>
        <w:spacing w:after="0" w:line="240" w:lineRule="auto"/>
        <w:jc w:val="both"/>
        <w:rPr>
          <w:rFonts w:ascii="Calibri Light" w:hAnsi="Calibri Light" w:cs="Calibri Light"/>
          <w:color w:val="000000"/>
          <w:sz w:val="20"/>
          <w:szCs w:val="20"/>
        </w:rPr>
      </w:pPr>
    </w:p>
    <w:p w14:paraId="4E57397E" w14:textId="77777777" w:rsidR="00D66D35" w:rsidRPr="0066438F" w:rsidRDefault="00D66D35" w:rsidP="00D66D35">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03457F74" w14:textId="77777777" w:rsidR="00D66D35" w:rsidRPr="0066438F" w:rsidRDefault="00D66D35" w:rsidP="00D66D35">
      <w:pPr>
        <w:numPr>
          <w:ilvl w:val="0"/>
          <w:numId w:val="51"/>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1C372F1A" w14:textId="77777777" w:rsidR="00D66D35" w:rsidRPr="0066438F" w:rsidRDefault="00D66D35" w:rsidP="00D66D35">
      <w:pPr>
        <w:numPr>
          <w:ilvl w:val="0"/>
          <w:numId w:val="51"/>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0C16C780" w14:textId="77777777" w:rsidR="00D66D35" w:rsidRPr="0066438F" w:rsidRDefault="00D66D35" w:rsidP="00D66D35">
      <w:pPr>
        <w:numPr>
          <w:ilvl w:val="0"/>
          <w:numId w:val="51"/>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kwotę gwarancji/poręczenia,</w:t>
      </w:r>
    </w:p>
    <w:p w14:paraId="60F035D1" w14:textId="77777777" w:rsidR="00D66D35" w:rsidRPr="0066438F" w:rsidRDefault="00D66D35" w:rsidP="00D66D35">
      <w:pPr>
        <w:numPr>
          <w:ilvl w:val="0"/>
          <w:numId w:val="51"/>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7A4D753A" w14:textId="77777777" w:rsidR="00D66D35" w:rsidRPr="0066438F" w:rsidRDefault="00D66D35" w:rsidP="00D66D35">
      <w:pPr>
        <w:numPr>
          <w:ilvl w:val="0"/>
          <w:numId w:val="51"/>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08973E44" w14:textId="77777777" w:rsidR="00D66D35" w:rsidRDefault="00D66D35" w:rsidP="00D66D35">
      <w:pPr>
        <w:autoSpaceDE w:val="0"/>
        <w:autoSpaceDN w:val="0"/>
        <w:adjustRightInd w:val="0"/>
        <w:spacing w:after="0" w:line="240" w:lineRule="auto"/>
        <w:ind w:left="720"/>
        <w:jc w:val="both"/>
        <w:rPr>
          <w:rFonts w:ascii="Calibri Light" w:hAnsi="Calibri Light" w:cs="Calibri Light"/>
          <w:color w:val="000000"/>
          <w:sz w:val="20"/>
          <w:szCs w:val="20"/>
        </w:rPr>
      </w:pPr>
    </w:p>
    <w:p w14:paraId="2D3C647C" w14:textId="77777777" w:rsidR="00D66D35" w:rsidRPr="000B1CF4" w:rsidRDefault="00D66D35" w:rsidP="00D66D35">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 </w:t>
      </w:r>
    </w:p>
    <w:p w14:paraId="00E7C237" w14:textId="77777777" w:rsidR="00D66D35" w:rsidRPr="000B1CF4" w:rsidRDefault="00D66D35" w:rsidP="00D66D35">
      <w:pPr>
        <w:spacing w:after="0" w:line="240" w:lineRule="auto"/>
        <w:ind w:left="714"/>
        <w:jc w:val="both"/>
        <w:rPr>
          <w:rFonts w:ascii="Calibri Light" w:hAnsi="Calibri Light" w:cs="Calibri Light"/>
          <w:color w:val="262626"/>
          <w:sz w:val="20"/>
          <w:szCs w:val="20"/>
        </w:rPr>
      </w:pPr>
    </w:p>
    <w:p w14:paraId="5612714D" w14:textId="77777777" w:rsidR="00D66D35" w:rsidRPr="000B1CF4" w:rsidRDefault="00D66D35" w:rsidP="00D66D35">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1C916F18" w14:textId="77777777" w:rsidR="00D66D35" w:rsidRPr="000B1CF4" w:rsidRDefault="00D66D35" w:rsidP="00D66D35">
      <w:pPr>
        <w:autoSpaceDE w:val="0"/>
        <w:autoSpaceDN w:val="0"/>
        <w:spacing w:after="0" w:line="240" w:lineRule="auto"/>
        <w:jc w:val="both"/>
        <w:rPr>
          <w:rFonts w:ascii="Calibri Light" w:hAnsi="Calibri Light" w:cs="Calibri Light"/>
          <w:bCs/>
          <w:color w:val="262626"/>
          <w:sz w:val="20"/>
          <w:szCs w:val="20"/>
        </w:rPr>
      </w:pPr>
      <w:bookmarkStart w:id="15" w:name="_Toc42045496"/>
    </w:p>
    <w:p w14:paraId="125F9BAD" w14:textId="77777777" w:rsidR="00D66D35" w:rsidRPr="000B1CF4" w:rsidRDefault="00D66D35" w:rsidP="00D66D35">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5"/>
    </w:p>
    <w:p w14:paraId="78E3F8E9" w14:textId="77777777" w:rsidR="00D66D35" w:rsidRPr="000B1CF4" w:rsidRDefault="00D66D35" w:rsidP="00D66D35">
      <w:pPr>
        <w:autoSpaceDE w:val="0"/>
        <w:autoSpaceDN w:val="0"/>
        <w:spacing w:after="0" w:line="240" w:lineRule="auto"/>
        <w:jc w:val="both"/>
        <w:rPr>
          <w:rFonts w:ascii="Calibri Light" w:hAnsi="Calibri Light" w:cs="Calibri Light"/>
          <w:bCs/>
          <w:color w:val="262626"/>
          <w:sz w:val="20"/>
          <w:szCs w:val="20"/>
        </w:rPr>
      </w:pPr>
    </w:p>
    <w:p w14:paraId="5CD10445" w14:textId="77777777" w:rsidR="00D66D35" w:rsidRPr="000B1CF4" w:rsidRDefault="00D66D35" w:rsidP="00D66D35">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Pr="003C7F36"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3C7F36"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6" w:name="_Hlk130289875"/>
      <w:r w:rsidRPr="003C7F36">
        <w:rPr>
          <w:rFonts w:asciiTheme="majorHAnsi" w:hAnsiTheme="majorHAnsi" w:cstheme="majorHAnsi"/>
          <w:b/>
          <w:bCs/>
          <w:sz w:val="20"/>
          <w:szCs w:val="20"/>
        </w:rPr>
        <w:t>11.</w:t>
      </w:r>
      <w:r w:rsidR="00C17EF8"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SPOSÓB PRZYGOTOWANIA OFERTY.</w:t>
      </w:r>
    </w:p>
    <w:p w14:paraId="68A73DAF" w14:textId="77777777" w:rsidR="00007964" w:rsidRPr="003C7F36" w:rsidRDefault="00007964" w:rsidP="00CC124D">
      <w:pPr>
        <w:spacing w:after="0" w:line="240" w:lineRule="auto"/>
        <w:ind w:left="851"/>
        <w:rPr>
          <w:rFonts w:asciiTheme="majorHAnsi" w:hAnsiTheme="majorHAnsi" w:cstheme="majorHAnsi"/>
          <w:sz w:val="20"/>
          <w:szCs w:val="20"/>
        </w:rPr>
      </w:pPr>
    </w:p>
    <w:p w14:paraId="3292E822" w14:textId="3130ACA9" w:rsidR="008F3094" w:rsidRPr="003C7F36" w:rsidRDefault="008F3094" w:rsidP="008F3094">
      <w:pPr>
        <w:spacing w:after="0" w:line="240" w:lineRule="auto"/>
        <w:jc w:val="both"/>
        <w:rPr>
          <w:rFonts w:asciiTheme="majorHAnsi" w:hAnsiTheme="majorHAnsi" w:cs="Calibri"/>
          <w:color w:val="0D0D0D" w:themeColor="text1" w:themeTint="F2"/>
          <w:sz w:val="20"/>
          <w:szCs w:val="20"/>
        </w:rPr>
      </w:pPr>
      <w:bookmarkStart w:id="17" w:name="_Hlk130291179"/>
      <w:r w:rsidRPr="003C7F36">
        <w:rPr>
          <w:rFonts w:asciiTheme="majorHAnsi" w:hAnsiTheme="majorHAnsi" w:cs="Calibri"/>
          <w:color w:val="0D0D0D" w:themeColor="text1" w:themeTint="F2"/>
          <w:sz w:val="20"/>
          <w:szCs w:val="20"/>
        </w:rPr>
        <w:t xml:space="preserve">11.1/ Oferta, wniosek oraz przedmiotowe środki dowodowe (jeżeli były wymagane) składane elektronicznie muszą zostać podpisane </w:t>
      </w:r>
      <w:r w:rsidRPr="003C7F36">
        <w:rPr>
          <w:rFonts w:asciiTheme="majorHAnsi" w:hAnsiTheme="majorHAnsi" w:cs="Calibri"/>
          <w:b/>
          <w:color w:val="0D0D0D" w:themeColor="text1" w:themeTint="F2"/>
          <w:sz w:val="20"/>
          <w:szCs w:val="20"/>
        </w:rPr>
        <w:t>elektronicznym kwalifikowanym podpisem</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podpisem zaufanym</w:t>
      </w:r>
      <w:r w:rsidRPr="003C7F36">
        <w:rPr>
          <w:rFonts w:asciiTheme="majorHAnsi" w:hAnsiTheme="majorHAnsi" w:cs="Calibri"/>
          <w:color w:val="0D0D0D" w:themeColor="text1" w:themeTint="F2"/>
          <w:sz w:val="20"/>
          <w:szCs w:val="20"/>
        </w:rPr>
        <w:t xml:space="preserve"> lub elektronicznym </w:t>
      </w:r>
      <w:r w:rsidRPr="003C7F36">
        <w:rPr>
          <w:rFonts w:asciiTheme="majorHAnsi" w:hAnsiTheme="majorHAnsi" w:cs="Calibri"/>
          <w:b/>
          <w:color w:val="0D0D0D" w:themeColor="text1" w:themeTint="F2"/>
          <w:sz w:val="20"/>
          <w:szCs w:val="20"/>
        </w:rPr>
        <w:t>podpisem osobistym</w:t>
      </w:r>
      <w:r w:rsidRPr="003C7F36">
        <w:rPr>
          <w:rFonts w:asciiTheme="majorHAnsi" w:hAnsiTheme="majorHAnsi" w:cs="Calibri"/>
          <w:color w:val="0D0D0D" w:themeColor="text1" w:themeTint="F2"/>
          <w:sz w:val="20"/>
          <w:szCs w:val="20"/>
        </w:rPr>
        <w:t xml:space="preserve">. W procesie składania oferty, wniosku w tym przedmiotowych środków dowodowych na platformie, </w:t>
      </w:r>
      <w:r w:rsidRPr="003C7F36">
        <w:rPr>
          <w:rFonts w:asciiTheme="majorHAnsi" w:hAnsiTheme="majorHAnsi" w:cs="Calibri"/>
          <w:b/>
          <w:color w:val="0D0D0D" w:themeColor="text1" w:themeTint="F2"/>
          <w:sz w:val="20"/>
          <w:szCs w:val="20"/>
        </w:rPr>
        <w:t>kwalifikowany podpis elektroniczny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zaufany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osobisty</w:t>
      </w:r>
      <w:r w:rsidRPr="003C7F36">
        <w:rPr>
          <w:rFonts w:asciiTheme="majorHAnsi" w:hAnsiTheme="majorHAnsi" w:cs="Calibri"/>
          <w:color w:val="0D0D0D" w:themeColor="text1" w:themeTint="F2"/>
          <w:sz w:val="20"/>
          <w:szCs w:val="20"/>
        </w:rPr>
        <w:t xml:space="preserve"> Wykonawca składa bezpośrednio na dokumencie, który następnie przesyła do systemu.</w:t>
      </w:r>
    </w:p>
    <w:p w14:paraId="335C971A" w14:textId="77777777" w:rsidR="008F3094" w:rsidRPr="003C7F36" w:rsidRDefault="008F3094" w:rsidP="008F3094">
      <w:pPr>
        <w:spacing w:after="0" w:line="240" w:lineRule="auto"/>
        <w:jc w:val="both"/>
        <w:rPr>
          <w:rFonts w:asciiTheme="majorHAnsi" w:eastAsia="Arial" w:hAnsiTheme="majorHAnsi" w:cs="Arial"/>
          <w:color w:val="0D0D0D" w:themeColor="text1" w:themeTint="F2"/>
          <w:sz w:val="20"/>
          <w:szCs w:val="20"/>
        </w:rPr>
      </w:pPr>
    </w:p>
    <w:p w14:paraId="48E041AF"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eastAsia="Arial" w:hAnsiTheme="majorHAnsi" w:cs="Arial"/>
          <w:color w:val="0D0D0D" w:themeColor="text1" w:themeTint="F2"/>
          <w:sz w:val="20"/>
          <w:szCs w:val="20"/>
        </w:rPr>
        <w:t xml:space="preserve">11.2/ </w:t>
      </w:r>
      <w:r w:rsidRPr="003C7F36">
        <w:rPr>
          <w:rFonts w:asciiTheme="majorHAnsi" w:hAnsiTheme="majorHAnsi" w:cs="Calibri"/>
          <w:color w:val="0D0D0D" w:themeColor="text1" w:themeTint="F2"/>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07171D9" w14:textId="77777777" w:rsidR="00F126D4" w:rsidRPr="003C7F36" w:rsidRDefault="00F126D4" w:rsidP="00E609E5">
      <w:pPr>
        <w:spacing w:after="0" w:line="240" w:lineRule="auto"/>
        <w:jc w:val="both"/>
        <w:rPr>
          <w:rFonts w:asciiTheme="majorHAnsi" w:hAnsiTheme="majorHAnsi" w:cs="Calibri"/>
          <w:color w:val="0D0D0D" w:themeColor="text1" w:themeTint="F2"/>
          <w:sz w:val="20"/>
          <w:szCs w:val="20"/>
        </w:rPr>
      </w:pPr>
    </w:p>
    <w:p w14:paraId="0BE8C76B"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Oferta powinna być:</w:t>
      </w:r>
    </w:p>
    <w:p w14:paraId="7C36FAD5" w14:textId="31019AEB" w:rsidR="008F3094" w:rsidRPr="00F21B21" w:rsidRDefault="00F21B21" w:rsidP="00F21B21">
      <w:pPr>
        <w:spacing w:after="0" w:line="240" w:lineRule="auto"/>
        <w:jc w:val="both"/>
        <w:rPr>
          <w:rFonts w:asciiTheme="majorHAnsi" w:hAnsiTheme="majorHAnsi" w:cs="Calibri"/>
          <w:color w:val="0D0D0D" w:themeColor="text1" w:themeTint="F2"/>
          <w:sz w:val="20"/>
          <w:szCs w:val="20"/>
        </w:rPr>
      </w:pPr>
      <w:r>
        <w:rPr>
          <w:rFonts w:asciiTheme="majorHAnsi" w:hAnsiTheme="majorHAnsi" w:cs="Calibri"/>
          <w:color w:val="0D0D0D" w:themeColor="text1" w:themeTint="F2"/>
          <w:sz w:val="20"/>
          <w:szCs w:val="20"/>
        </w:rPr>
        <w:t xml:space="preserve">a) </w:t>
      </w:r>
      <w:r w:rsidR="008F3094" w:rsidRPr="00F21B21">
        <w:rPr>
          <w:rFonts w:asciiTheme="majorHAnsi" w:hAnsiTheme="majorHAnsi" w:cs="Calibri"/>
          <w:color w:val="0D0D0D" w:themeColor="text1" w:themeTint="F2"/>
          <w:sz w:val="20"/>
          <w:szCs w:val="20"/>
        </w:rPr>
        <w:t>sporządzona na podstawie załączników niniejszej SWZ w języku polskim,</w:t>
      </w:r>
    </w:p>
    <w:p w14:paraId="6441A899" w14:textId="2BAA9372" w:rsidR="008F3094" w:rsidRPr="00F21B21" w:rsidRDefault="00F21B21" w:rsidP="00F21B21">
      <w:pPr>
        <w:spacing w:after="0" w:line="240" w:lineRule="auto"/>
        <w:jc w:val="both"/>
        <w:rPr>
          <w:rFonts w:asciiTheme="majorHAnsi" w:hAnsiTheme="majorHAnsi" w:cs="Calibri"/>
          <w:color w:val="0D0D0D" w:themeColor="text1" w:themeTint="F2"/>
          <w:sz w:val="20"/>
          <w:szCs w:val="20"/>
        </w:rPr>
      </w:pPr>
      <w:r>
        <w:rPr>
          <w:rFonts w:asciiTheme="majorHAnsi" w:hAnsiTheme="majorHAnsi" w:cs="Calibri"/>
          <w:color w:val="0D0D0D" w:themeColor="text1" w:themeTint="F2"/>
          <w:sz w:val="20"/>
          <w:szCs w:val="20"/>
        </w:rPr>
        <w:t xml:space="preserve">b) </w:t>
      </w:r>
      <w:r w:rsidR="008F3094" w:rsidRPr="00F21B21">
        <w:rPr>
          <w:rFonts w:asciiTheme="majorHAnsi" w:hAnsiTheme="majorHAnsi" w:cs="Calibri"/>
          <w:color w:val="0D0D0D" w:themeColor="text1" w:themeTint="F2"/>
          <w:sz w:val="20"/>
          <w:szCs w:val="20"/>
        </w:rPr>
        <w:t xml:space="preserve">złożona przy użyciu środków komunikacji elektronicznej tzn. za pośrednictwem </w:t>
      </w:r>
      <w:hyperlink r:id="rId17">
        <w:r w:rsidR="008F3094" w:rsidRPr="00F21B21">
          <w:rPr>
            <w:rFonts w:asciiTheme="majorHAnsi" w:hAnsiTheme="majorHAnsi" w:cs="Calibri"/>
            <w:color w:val="0D0D0D" w:themeColor="text1" w:themeTint="F2"/>
            <w:sz w:val="20"/>
            <w:szCs w:val="20"/>
            <w:u w:val="single"/>
          </w:rPr>
          <w:t>platformazakupowa.pl</w:t>
        </w:r>
      </w:hyperlink>
      <w:r w:rsidR="008F3094" w:rsidRPr="00F21B21">
        <w:rPr>
          <w:rFonts w:asciiTheme="majorHAnsi" w:hAnsiTheme="majorHAnsi" w:cs="Calibri"/>
          <w:color w:val="0D0D0D" w:themeColor="text1" w:themeTint="F2"/>
          <w:sz w:val="20"/>
          <w:szCs w:val="20"/>
        </w:rPr>
        <w:t>,</w:t>
      </w:r>
    </w:p>
    <w:p w14:paraId="45EDF316" w14:textId="02BE27E1" w:rsidR="008F3094" w:rsidRPr="00F21B21" w:rsidRDefault="00F21B21" w:rsidP="00F21B21">
      <w:pPr>
        <w:spacing w:after="0" w:line="240" w:lineRule="auto"/>
        <w:jc w:val="both"/>
        <w:rPr>
          <w:rFonts w:asciiTheme="majorHAnsi" w:hAnsiTheme="majorHAnsi" w:cs="Calibri"/>
          <w:color w:val="0D0D0D" w:themeColor="text1" w:themeTint="F2"/>
          <w:sz w:val="20"/>
          <w:szCs w:val="20"/>
        </w:rPr>
      </w:pPr>
      <w:r>
        <w:rPr>
          <w:rFonts w:asciiTheme="majorHAnsi" w:hAnsiTheme="majorHAnsi" w:cs="Calibri"/>
          <w:color w:val="0D0D0D" w:themeColor="text1" w:themeTint="F2"/>
          <w:sz w:val="20"/>
          <w:szCs w:val="20"/>
        </w:rPr>
        <w:t xml:space="preserve">c) </w:t>
      </w:r>
      <w:r w:rsidR="008F3094" w:rsidRPr="00F21B21">
        <w:rPr>
          <w:rFonts w:asciiTheme="majorHAnsi" w:hAnsiTheme="majorHAnsi" w:cs="Calibri"/>
          <w:color w:val="0D0D0D" w:themeColor="text1" w:themeTint="F2"/>
          <w:sz w:val="20"/>
          <w:szCs w:val="20"/>
        </w:rPr>
        <w:t>podpisana kwalifikowanym podpisem elektronicznym lub podpisem zaufanym lub podpisem osobistym przez osobę/osoby upoważnioną/upoważnione.</w:t>
      </w:r>
    </w:p>
    <w:p w14:paraId="698398B4" w14:textId="77777777" w:rsidR="008F3094" w:rsidRPr="003C7F36" w:rsidRDefault="008F3094" w:rsidP="00E609E5">
      <w:pPr>
        <w:spacing w:after="0" w:line="240" w:lineRule="auto"/>
        <w:ind w:left="1440"/>
        <w:jc w:val="both"/>
        <w:rPr>
          <w:rFonts w:asciiTheme="majorHAnsi" w:hAnsiTheme="majorHAnsi" w:cs="Calibri"/>
          <w:color w:val="0D0D0D" w:themeColor="text1" w:themeTint="F2"/>
          <w:sz w:val="20"/>
          <w:szCs w:val="20"/>
        </w:rPr>
      </w:pPr>
    </w:p>
    <w:p w14:paraId="54937659" w14:textId="78861C63"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383008A1"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3C7F36">
        <w:rPr>
          <w:rFonts w:asciiTheme="majorHAnsi" w:hAnsiTheme="majorHAnsi" w:cs="Calibri"/>
          <w:color w:val="0D0D0D" w:themeColor="text1" w:themeTint="F2"/>
          <w:sz w:val="20"/>
          <w:szCs w:val="20"/>
        </w:rPr>
        <w:t>eIDAS</w:t>
      </w:r>
      <w:proofErr w:type="spellEnd"/>
      <w:r w:rsidRPr="003C7F36">
        <w:rPr>
          <w:rFonts w:asciiTheme="majorHAnsi" w:hAnsiTheme="majorHAnsi" w:cs="Calibri"/>
          <w:color w:val="0D0D0D" w:themeColor="text1" w:themeTint="F2"/>
          <w:sz w:val="20"/>
          <w:szCs w:val="20"/>
        </w:rPr>
        <w:t>) (UE) nr 910/2014 - od 1 lipca 2016 roku”.</w:t>
      </w:r>
    </w:p>
    <w:p w14:paraId="62792A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25C7C93A" w14:textId="1A5FA63D"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11.6/ W przypadku wykorzystania formatu podpisu </w:t>
      </w:r>
      <w:proofErr w:type="spellStart"/>
      <w:r w:rsidRPr="003C7F36">
        <w:rPr>
          <w:rFonts w:asciiTheme="majorHAnsi" w:hAnsiTheme="majorHAnsi" w:cs="Calibri"/>
          <w:color w:val="0D0D0D" w:themeColor="text1" w:themeTint="F2"/>
          <w:sz w:val="20"/>
          <w:szCs w:val="20"/>
        </w:rPr>
        <w:t>XAdES</w:t>
      </w:r>
      <w:proofErr w:type="spellEnd"/>
      <w:r w:rsidRPr="003C7F36">
        <w:rPr>
          <w:rFonts w:asciiTheme="majorHAnsi" w:hAnsiTheme="majorHAnsi" w:cs="Calibri"/>
          <w:color w:val="0D0D0D" w:themeColor="text1" w:themeTint="F2"/>
          <w:sz w:val="20"/>
          <w:szCs w:val="20"/>
        </w:rPr>
        <w:t xml:space="preserve"> zewnętrzny. Zamawiający wymaga dołączenia odpowiedniej ilości plików tj. podpisywanych plików z danymi oraz plików podpisu w formacie </w:t>
      </w:r>
      <w:proofErr w:type="spellStart"/>
      <w:r w:rsidRPr="003C7F36">
        <w:rPr>
          <w:rFonts w:asciiTheme="majorHAnsi" w:hAnsiTheme="majorHAnsi" w:cs="Calibri"/>
          <w:color w:val="0D0D0D" w:themeColor="text1" w:themeTint="F2"/>
          <w:sz w:val="20"/>
          <w:szCs w:val="20"/>
        </w:rPr>
        <w:t>XAdES</w:t>
      </w:r>
      <w:proofErr w:type="spellEnd"/>
      <w:r w:rsidRPr="003C7F36">
        <w:rPr>
          <w:rFonts w:asciiTheme="majorHAnsi" w:hAnsiTheme="majorHAnsi" w:cs="Calibri"/>
          <w:color w:val="0D0D0D" w:themeColor="text1" w:themeTint="F2"/>
          <w:sz w:val="20"/>
          <w:szCs w:val="20"/>
        </w:rPr>
        <w:t>.</w:t>
      </w:r>
    </w:p>
    <w:p w14:paraId="4593D867"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7C7F8D82" w14:textId="5D4F484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464B374" w14:textId="53E1CB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11.8/ Wykonawca, za pośrednictwem </w:t>
      </w:r>
      <w:hyperlink r:id="rId18">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 xml:space="preserve"> może przed upływem terminu składania ofert wycofać ofertę. Sposób dokonywania wycofania oferty zamieszczono w instrukcji dostępnej na stronie internetowej pod adresem:</w:t>
      </w:r>
    </w:p>
    <w:p w14:paraId="664553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u w:val="single"/>
        </w:rPr>
      </w:pPr>
      <w:hyperlink r:id="rId19">
        <w:r w:rsidRPr="003C7F36">
          <w:rPr>
            <w:rFonts w:asciiTheme="majorHAnsi" w:hAnsiTheme="majorHAnsi" w:cs="Calibri"/>
            <w:color w:val="0D0D0D" w:themeColor="text1" w:themeTint="F2"/>
            <w:sz w:val="20"/>
            <w:szCs w:val="20"/>
            <w:u w:val="single"/>
          </w:rPr>
          <w:t>https://platformazakupowa.pl/strona/45-instrukcje</w:t>
        </w:r>
      </w:hyperlink>
    </w:p>
    <w:p w14:paraId="396F004F"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C9FCC68" w14:textId="6BF1E1C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97172E4" w14:textId="726BA3F3"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0518F1D" w14:textId="2682EC6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11.9/ Każdy z wykonawców może złożyć tylko jedną ofertę. Złożenie większej liczby ofert lub oferty zawierającej propozycje wariantowe podlegać będą odrzuceniu.</w:t>
      </w:r>
    </w:p>
    <w:p w14:paraId="25AAF7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13EC0FCC" w14:textId="18879D5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11.10/ Ceny oferty muszą zawierać wszystkie koszty, jakie musi ponieść wykonawca, aby zrealizować zamówienie z najwyższą starannością oraz ewentualne rabaty.</w:t>
      </w:r>
    </w:p>
    <w:p w14:paraId="0410EE03"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226CACA" w14:textId="099A6B3E"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53EA4BE" w14:textId="2AD4AAA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F42BC14" w14:textId="38788D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Maksymalny rozmiar jednego pliku przesyłanego za pośrednictwem dedykowanych formularzy do: złożenia, zmiany, wycofania oferty wynosi 150 MB natomiast przy komunikacji wielkość pliku to maksymalnie 500 MB.</w:t>
      </w:r>
    </w:p>
    <w:bookmarkEnd w:id="16"/>
    <w:bookmarkEnd w:id="17"/>
    <w:p w14:paraId="4D25D60C" w14:textId="77777777" w:rsidR="006D3D6A" w:rsidRDefault="006D3D6A" w:rsidP="00CC124D">
      <w:pPr>
        <w:spacing w:after="0" w:line="240" w:lineRule="auto"/>
        <w:rPr>
          <w:rFonts w:asciiTheme="majorHAnsi" w:hAnsiTheme="majorHAnsi" w:cstheme="majorHAnsi"/>
          <w:color w:val="FF0000"/>
          <w:sz w:val="20"/>
          <w:szCs w:val="20"/>
        </w:rPr>
      </w:pPr>
    </w:p>
    <w:p w14:paraId="3F916A1E" w14:textId="77777777" w:rsidR="006D3D6A" w:rsidRPr="003C7F3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12. </w:t>
      </w:r>
      <w:r w:rsidR="006D3D6A" w:rsidRPr="003C7F36">
        <w:rPr>
          <w:rFonts w:asciiTheme="majorHAnsi" w:hAnsiTheme="majorHAnsi" w:cstheme="majorHAnsi"/>
          <w:b/>
          <w:bCs/>
          <w:sz w:val="20"/>
          <w:szCs w:val="20"/>
        </w:rPr>
        <w:t>OPIS SPOSOBU OBLICZENIA CENY.</w:t>
      </w:r>
    </w:p>
    <w:p w14:paraId="48A0DFFB" w14:textId="77777777" w:rsidR="00B15106" w:rsidRPr="003C7F36" w:rsidRDefault="00B15106" w:rsidP="00E32A57">
      <w:pPr>
        <w:spacing w:after="0" w:line="240" w:lineRule="auto"/>
        <w:rPr>
          <w:rFonts w:asciiTheme="majorHAnsi" w:hAnsiTheme="majorHAnsi" w:cstheme="majorHAnsi"/>
          <w:sz w:val="20"/>
          <w:szCs w:val="20"/>
        </w:rPr>
      </w:pPr>
    </w:p>
    <w:p w14:paraId="5EBD8D47" w14:textId="2648842B" w:rsidR="00474FE0" w:rsidRPr="003C7F36" w:rsidRDefault="00007964" w:rsidP="00523BD0">
      <w:pPr>
        <w:shd w:val="clear" w:color="auto" w:fill="FFFFFF"/>
        <w:spacing w:after="0" w:line="240" w:lineRule="auto"/>
        <w:jc w:val="both"/>
        <w:rPr>
          <w:rFonts w:asciiTheme="majorHAnsi" w:hAnsiTheme="majorHAnsi" w:cstheme="majorHAnsi"/>
          <w:sz w:val="20"/>
          <w:szCs w:val="20"/>
        </w:rPr>
      </w:pPr>
      <w:bookmarkStart w:id="18" w:name="_Hlk193731064"/>
      <w:r w:rsidRPr="003C7F36">
        <w:rPr>
          <w:rFonts w:asciiTheme="majorHAnsi" w:hAnsiTheme="majorHAnsi" w:cstheme="majorHAnsi"/>
          <w:sz w:val="20"/>
          <w:szCs w:val="20"/>
        </w:rPr>
        <w:lastRenderedPageBreak/>
        <w:t>12.1/</w:t>
      </w:r>
      <w:r w:rsidR="007B2C35" w:rsidRPr="003C7F36">
        <w:rPr>
          <w:rFonts w:ascii="Calibri Light" w:hAnsi="Calibri Light" w:cs="Calibri Light"/>
          <w:color w:val="262626"/>
          <w:sz w:val="20"/>
          <w:szCs w:val="20"/>
        </w:rPr>
        <w:t xml:space="preserve"> </w:t>
      </w:r>
      <w:r w:rsidR="006D3D6A"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38238400" w:rsidR="006D3D6A" w:rsidRPr="003C7F36" w:rsidRDefault="006D3D6A" w:rsidP="00E32A57">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Ustalenie prawidłowej stawki podatku VAT, zgodnej z obowiązującymi przepisami ustawy o podatku od towarów i usług, należy do Wykonawcy.</w:t>
      </w:r>
    </w:p>
    <w:bookmarkEnd w:id="18"/>
    <w:p w14:paraId="4048C72E" w14:textId="540C8D4C" w:rsidR="001C638B" w:rsidRPr="00F21B21" w:rsidRDefault="001C638B" w:rsidP="001C638B">
      <w:pPr>
        <w:shd w:val="clear" w:color="auto" w:fill="FFFFFF" w:themeFill="background1"/>
        <w:tabs>
          <w:tab w:val="left" w:pos="-142"/>
        </w:tabs>
        <w:spacing w:after="0" w:line="240" w:lineRule="auto"/>
        <w:ind w:left="142" w:hanging="142"/>
        <w:rPr>
          <w:rFonts w:asciiTheme="majorHAnsi" w:hAnsiTheme="majorHAnsi" w:cstheme="majorHAnsi"/>
          <w:color w:val="262626" w:themeColor="text1" w:themeTint="D9"/>
          <w:sz w:val="20"/>
          <w:szCs w:val="20"/>
        </w:rPr>
      </w:pPr>
      <w:r w:rsidRPr="00F21B21">
        <w:rPr>
          <w:rFonts w:asciiTheme="majorHAnsi" w:hAnsiTheme="majorHAnsi" w:cstheme="majorHAnsi"/>
          <w:color w:val="262626" w:themeColor="text1" w:themeTint="D9"/>
          <w:sz w:val="20"/>
          <w:szCs w:val="20"/>
        </w:rPr>
        <w:t>12.2/ Wykonawca jest zobowiązany do wypełnienia „formularza ofertowego” określenia w nim ceny oferty netto, podatku</w:t>
      </w:r>
    </w:p>
    <w:p w14:paraId="430E02BB" w14:textId="77777777" w:rsidR="001C638B" w:rsidRPr="00F21B21" w:rsidRDefault="001C638B" w:rsidP="001C638B">
      <w:pPr>
        <w:shd w:val="clear" w:color="auto" w:fill="FFFFFF" w:themeFill="background1"/>
        <w:tabs>
          <w:tab w:val="left" w:pos="-142"/>
        </w:tabs>
        <w:spacing w:after="0" w:line="240" w:lineRule="auto"/>
        <w:ind w:left="142" w:hanging="142"/>
        <w:rPr>
          <w:rFonts w:asciiTheme="majorHAnsi" w:hAnsiTheme="majorHAnsi" w:cstheme="majorHAnsi"/>
          <w:color w:val="262626" w:themeColor="text1" w:themeTint="D9"/>
          <w:sz w:val="20"/>
          <w:szCs w:val="20"/>
        </w:rPr>
      </w:pPr>
      <w:r w:rsidRPr="00F21B21">
        <w:rPr>
          <w:rFonts w:asciiTheme="majorHAnsi" w:hAnsiTheme="majorHAnsi" w:cstheme="majorHAnsi"/>
          <w:color w:val="262626" w:themeColor="text1" w:themeTint="D9"/>
          <w:sz w:val="20"/>
          <w:szCs w:val="20"/>
        </w:rPr>
        <w:t xml:space="preserve">VAT oraz  cenę  brutto na poszczególna część w tym: </w:t>
      </w:r>
    </w:p>
    <w:p w14:paraId="0B8BA3AB" w14:textId="77777777" w:rsidR="001C638B" w:rsidRPr="00F21B21" w:rsidRDefault="001C638B" w:rsidP="001C638B">
      <w:pPr>
        <w:widowControl w:val="0"/>
        <w:shd w:val="clear" w:color="auto" w:fill="FFFFFF" w:themeFill="background1"/>
        <w:suppressAutoHyphens/>
        <w:autoSpaceDE w:val="0"/>
        <w:spacing w:after="0" w:line="240" w:lineRule="auto"/>
        <w:ind w:left="284"/>
        <w:jc w:val="both"/>
        <w:rPr>
          <w:rFonts w:asciiTheme="majorHAnsi" w:hAnsiTheme="majorHAnsi" w:cstheme="majorHAnsi"/>
          <w:color w:val="262626" w:themeColor="text1" w:themeTint="D9"/>
          <w:sz w:val="20"/>
          <w:szCs w:val="20"/>
        </w:rPr>
      </w:pPr>
    </w:p>
    <w:p w14:paraId="646E47D8" w14:textId="7BADAD4C" w:rsidR="00F21B21" w:rsidRPr="00F21B21" w:rsidRDefault="00143ED8" w:rsidP="00F21B21">
      <w:pPr>
        <w:widowControl w:val="0"/>
        <w:shd w:val="clear" w:color="auto" w:fill="FFFFFF"/>
        <w:suppressAutoHyphens/>
        <w:autoSpaceDE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w:t>
      </w:r>
      <w:r w:rsidR="00F21B21" w:rsidRPr="00F21B21">
        <w:rPr>
          <w:rFonts w:asciiTheme="majorHAnsi" w:hAnsiTheme="majorHAnsi" w:cstheme="majorHAnsi"/>
          <w:color w:val="262626" w:themeColor="text1" w:themeTint="D9"/>
          <w:sz w:val="20"/>
          <w:szCs w:val="20"/>
        </w:rPr>
        <w:t xml:space="preserve"> za wykonanie wszystkich prac przewidzianych we wzorze umowy, którego zakres został opisany w § 1 ust. 2 pkt 1 (zaprojektowania zadania) przy czym za wykonanie tego etapu Wykonawca otrzyma nie więcej niż 3% wartości wynagrodzenia całkowitego.</w:t>
      </w:r>
    </w:p>
    <w:p w14:paraId="25FFE7AF" w14:textId="77777777" w:rsidR="00F21B21" w:rsidRPr="00F21B21" w:rsidRDefault="00F21B21" w:rsidP="00F21B21">
      <w:pPr>
        <w:widowControl w:val="0"/>
        <w:shd w:val="clear" w:color="auto" w:fill="FFFFFF"/>
        <w:suppressAutoHyphens/>
        <w:autoSpaceDE w:val="0"/>
        <w:spacing w:after="0" w:line="240" w:lineRule="auto"/>
        <w:ind w:left="851"/>
        <w:jc w:val="both"/>
        <w:rPr>
          <w:rFonts w:asciiTheme="majorHAnsi" w:hAnsiTheme="majorHAnsi" w:cstheme="majorHAnsi"/>
          <w:color w:val="262626" w:themeColor="text1" w:themeTint="D9"/>
          <w:sz w:val="20"/>
          <w:szCs w:val="20"/>
        </w:rPr>
      </w:pPr>
    </w:p>
    <w:p w14:paraId="19E43FBF" w14:textId="2B22DFE1" w:rsidR="00F21B21" w:rsidRPr="00F21B21" w:rsidRDefault="00F21B21" w:rsidP="00F21B21">
      <w:pPr>
        <w:widowControl w:val="0"/>
        <w:shd w:val="clear" w:color="auto" w:fill="FFFFFF" w:themeFill="background1"/>
        <w:suppressAutoHyphens/>
        <w:autoSpaceDE w:val="0"/>
        <w:spacing w:after="0" w:line="240" w:lineRule="auto"/>
        <w:jc w:val="both"/>
        <w:rPr>
          <w:rFonts w:asciiTheme="majorHAnsi" w:hAnsiTheme="majorHAnsi" w:cstheme="majorHAnsi"/>
          <w:color w:val="262626" w:themeColor="text1" w:themeTint="D9"/>
          <w:sz w:val="20"/>
          <w:szCs w:val="20"/>
        </w:rPr>
      </w:pPr>
      <w:r w:rsidRPr="00F21B21">
        <w:rPr>
          <w:rFonts w:asciiTheme="majorHAnsi" w:hAnsiTheme="majorHAnsi" w:cstheme="majorHAnsi"/>
          <w:color w:val="262626" w:themeColor="text1" w:themeTint="D9"/>
          <w:sz w:val="20"/>
          <w:szCs w:val="20"/>
        </w:rPr>
        <w:t>- za wykonanie wszystkich prac przewidzianych we wzorze umowy, którego zakres został opisany w § 1 ust. 2 pkt 2-4.</w:t>
      </w:r>
    </w:p>
    <w:p w14:paraId="09C2E885" w14:textId="77777777" w:rsidR="00F21B21" w:rsidRPr="00F21B21" w:rsidRDefault="00F21B21" w:rsidP="003C7F36">
      <w:pPr>
        <w:spacing w:after="0" w:line="240" w:lineRule="auto"/>
        <w:rPr>
          <w:rFonts w:asciiTheme="majorHAnsi" w:hAnsiTheme="majorHAnsi" w:cstheme="majorHAnsi"/>
          <w:color w:val="262626" w:themeColor="text1" w:themeTint="D9"/>
          <w:sz w:val="20"/>
          <w:szCs w:val="20"/>
        </w:rPr>
      </w:pPr>
    </w:p>
    <w:p w14:paraId="6BBCF2E4" w14:textId="4A5BEE0D"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F21B21">
        <w:rPr>
          <w:rFonts w:asciiTheme="majorHAnsi" w:hAnsiTheme="majorHAnsi" w:cstheme="majorHAnsi"/>
          <w:sz w:val="20"/>
          <w:szCs w:val="20"/>
        </w:rPr>
        <w:t>3</w:t>
      </w:r>
      <w:r w:rsidRPr="003C7F36">
        <w:rPr>
          <w:rFonts w:asciiTheme="majorHAnsi" w:hAnsiTheme="majorHAnsi" w:cstheme="majorHAnsi"/>
          <w:sz w:val="20"/>
          <w:szCs w:val="20"/>
        </w:rPr>
        <w:t xml:space="preserve">/ Wykonawca w Formularzu Ofertowym stanowiącym załącznik rn1 do SWZ określi składniki cenotwórcze, </w:t>
      </w:r>
      <w:r w:rsidR="00BF416B" w:rsidRPr="003C7F36">
        <w:rPr>
          <w:rFonts w:asciiTheme="majorHAnsi" w:hAnsiTheme="majorHAnsi" w:cstheme="majorHAnsi"/>
          <w:sz w:val="20"/>
          <w:szCs w:val="20"/>
        </w:rPr>
        <w:t>tj.</w:t>
      </w:r>
      <w:r w:rsidRPr="003C7F36">
        <w:rPr>
          <w:rFonts w:asciiTheme="majorHAnsi" w:hAnsiTheme="majorHAnsi" w:cstheme="majorHAnsi"/>
          <w:sz w:val="20"/>
          <w:szCs w:val="20"/>
        </w:rPr>
        <w:t>:</w:t>
      </w:r>
    </w:p>
    <w:p w14:paraId="4ABEFDA7" w14:textId="72DC6975" w:rsidR="003C7F36" w:rsidRPr="003C7F36" w:rsidRDefault="003C7F36" w:rsidP="003C7F36">
      <w:pPr>
        <w:spacing w:after="0" w:line="240" w:lineRule="auto"/>
        <w:rPr>
          <w:rFonts w:asciiTheme="majorHAnsi" w:hAnsiTheme="majorHAnsi" w:cstheme="majorHAnsi"/>
          <w:sz w:val="20"/>
          <w:szCs w:val="20"/>
        </w:rPr>
      </w:pPr>
      <w:bookmarkStart w:id="19" w:name="_Hlk131424195"/>
      <w:r w:rsidRPr="003C7F36">
        <w:rPr>
          <w:rFonts w:asciiTheme="majorHAnsi" w:hAnsiTheme="majorHAnsi" w:cstheme="majorHAnsi"/>
          <w:sz w:val="20"/>
          <w:szCs w:val="20"/>
        </w:rPr>
        <w:t>1) stawka roboczogodziny R - zł / r-g</w:t>
      </w:r>
      <w:r w:rsidR="006E3F90">
        <w:rPr>
          <w:rFonts w:asciiTheme="majorHAnsi" w:hAnsiTheme="majorHAnsi" w:cstheme="majorHAnsi"/>
          <w:sz w:val="20"/>
          <w:szCs w:val="20"/>
        </w:rPr>
        <w:t xml:space="preserve"> (netto)</w:t>
      </w:r>
    </w:p>
    <w:p w14:paraId="1C15CE01" w14:textId="77777777"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2) narzuty:</w:t>
      </w:r>
      <w:r w:rsidRPr="003C7F36">
        <w:rPr>
          <w:rFonts w:asciiTheme="majorHAnsi" w:hAnsiTheme="majorHAnsi" w:cstheme="majorHAnsi"/>
          <w:sz w:val="20"/>
          <w:szCs w:val="20"/>
        </w:rPr>
        <w:br/>
        <w:t>- koszty pośrednie (</w:t>
      </w:r>
      <w:proofErr w:type="spellStart"/>
      <w:r w:rsidRPr="003C7F36">
        <w:rPr>
          <w:rFonts w:asciiTheme="majorHAnsi" w:hAnsiTheme="majorHAnsi" w:cstheme="majorHAnsi"/>
          <w:sz w:val="20"/>
          <w:szCs w:val="20"/>
        </w:rPr>
        <w:t>Kp</w:t>
      </w:r>
      <w:proofErr w:type="spellEnd"/>
      <w:r w:rsidRPr="003C7F36">
        <w:rPr>
          <w:rFonts w:asciiTheme="majorHAnsi" w:hAnsiTheme="majorHAnsi" w:cstheme="majorHAnsi"/>
          <w:sz w:val="20"/>
          <w:szCs w:val="20"/>
        </w:rPr>
        <w:t>) - % (R, S)</w:t>
      </w:r>
      <w:r w:rsidRPr="003C7F36">
        <w:rPr>
          <w:rFonts w:asciiTheme="majorHAnsi" w:hAnsiTheme="majorHAnsi" w:cstheme="majorHAnsi"/>
          <w:sz w:val="20"/>
          <w:szCs w:val="20"/>
        </w:rPr>
        <w:br/>
        <w:t>- koszty zakupu (</w:t>
      </w:r>
      <w:proofErr w:type="spellStart"/>
      <w:r w:rsidRPr="003C7F36">
        <w:rPr>
          <w:rFonts w:asciiTheme="majorHAnsi" w:hAnsiTheme="majorHAnsi" w:cstheme="majorHAnsi"/>
          <w:sz w:val="20"/>
          <w:szCs w:val="20"/>
        </w:rPr>
        <w:t>Kz</w:t>
      </w:r>
      <w:proofErr w:type="spellEnd"/>
      <w:r w:rsidRPr="003C7F36">
        <w:rPr>
          <w:rFonts w:asciiTheme="majorHAnsi" w:hAnsiTheme="majorHAnsi" w:cstheme="majorHAnsi"/>
          <w:sz w:val="20"/>
          <w:szCs w:val="20"/>
        </w:rPr>
        <w:t xml:space="preserve">) -. % </w:t>
      </w:r>
      <w:proofErr w:type="spellStart"/>
      <w:r w:rsidRPr="003C7F36">
        <w:rPr>
          <w:rFonts w:asciiTheme="majorHAnsi" w:hAnsiTheme="majorHAnsi" w:cstheme="majorHAnsi"/>
          <w:sz w:val="20"/>
          <w:szCs w:val="20"/>
        </w:rPr>
        <w:t>Mbezp</w:t>
      </w:r>
      <w:proofErr w:type="spellEnd"/>
      <w:r w:rsidRPr="003C7F36">
        <w:rPr>
          <w:rFonts w:asciiTheme="majorHAnsi" w:hAnsiTheme="majorHAnsi" w:cstheme="majorHAnsi"/>
          <w:sz w:val="20"/>
          <w:szCs w:val="20"/>
        </w:rPr>
        <w:br/>
        <w:t>- zysk Z - % (</w:t>
      </w:r>
      <w:proofErr w:type="spellStart"/>
      <w:r w:rsidRPr="003C7F36">
        <w:rPr>
          <w:rFonts w:asciiTheme="majorHAnsi" w:hAnsiTheme="majorHAnsi" w:cstheme="majorHAnsi"/>
          <w:sz w:val="20"/>
          <w:szCs w:val="20"/>
        </w:rPr>
        <w:t>R+S+Kp</w:t>
      </w:r>
      <w:proofErr w:type="spellEnd"/>
      <w:r w:rsidRPr="003C7F36">
        <w:rPr>
          <w:rFonts w:asciiTheme="majorHAnsi" w:hAnsiTheme="majorHAnsi" w:cstheme="majorHAnsi"/>
          <w:sz w:val="20"/>
          <w:szCs w:val="20"/>
        </w:rPr>
        <w:t xml:space="preserve"> (R+S))</w:t>
      </w:r>
    </w:p>
    <w:bookmarkEnd w:id="19"/>
    <w:p w14:paraId="0B8CCA24" w14:textId="77777777" w:rsidR="003C7F36" w:rsidRPr="003C7F36" w:rsidRDefault="003C7F36" w:rsidP="003C7F36">
      <w:pPr>
        <w:spacing w:after="0" w:line="240" w:lineRule="auto"/>
        <w:rPr>
          <w:rFonts w:asciiTheme="majorHAnsi" w:hAnsiTheme="majorHAnsi" w:cstheme="majorHAnsi"/>
          <w:sz w:val="20"/>
          <w:szCs w:val="20"/>
        </w:rPr>
      </w:pPr>
    </w:p>
    <w:p w14:paraId="012399F9" w14:textId="211DB683" w:rsidR="003C7F36" w:rsidRPr="003C7F36" w:rsidRDefault="006E3F90" w:rsidP="003C7F36">
      <w:pPr>
        <w:spacing w:after="0" w:line="240" w:lineRule="auto"/>
        <w:jc w:val="both"/>
        <w:rPr>
          <w:rFonts w:asciiTheme="majorHAnsi" w:hAnsiTheme="majorHAnsi" w:cstheme="majorHAnsi"/>
          <w:sz w:val="20"/>
          <w:szCs w:val="20"/>
        </w:rPr>
      </w:pPr>
      <w:r>
        <w:rPr>
          <w:rFonts w:asciiTheme="majorHAnsi" w:hAnsiTheme="majorHAnsi" w:cstheme="majorHAnsi"/>
          <w:sz w:val="20"/>
          <w:szCs w:val="20"/>
        </w:rPr>
        <w:t>12</w:t>
      </w:r>
      <w:r w:rsidR="004D0CC1">
        <w:rPr>
          <w:rFonts w:asciiTheme="majorHAnsi" w:hAnsiTheme="majorHAnsi" w:cstheme="majorHAnsi"/>
          <w:sz w:val="20"/>
          <w:szCs w:val="20"/>
        </w:rPr>
        <w:t>.</w:t>
      </w:r>
      <w:r w:rsidR="00F21B21">
        <w:rPr>
          <w:rFonts w:asciiTheme="majorHAnsi" w:hAnsiTheme="majorHAnsi" w:cstheme="majorHAnsi"/>
          <w:sz w:val="20"/>
          <w:szCs w:val="20"/>
        </w:rPr>
        <w:t>4</w:t>
      </w:r>
      <w:r>
        <w:rPr>
          <w:rFonts w:asciiTheme="majorHAnsi" w:hAnsiTheme="majorHAnsi" w:cstheme="majorHAnsi"/>
          <w:sz w:val="20"/>
          <w:szCs w:val="20"/>
        </w:rPr>
        <w:t xml:space="preserve">/ </w:t>
      </w:r>
      <w:r w:rsidR="003C7F36" w:rsidRPr="003C7F36">
        <w:rPr>
          <w:rFonts w:asciiTheme="majorHAnsi" w:hAnsiTheme="majorHAnsi" w:cstheme="majorHAnsi"/>
          <w:sz w:val="20"/>
          <w:szCs w:val="20"/>
        </w:rPr>
        <w:t>Określenie składników cenotwórczych potrzebne jest do rozliczenia przez zamawiającego zmiany wynagrodzenia w wyniku wystąpienia robót dodatkowych, robót zamiennych, robót zaniechanych.</w:t>
      </w:r>
    </w:p>
    <w:p w14:paraId="4DD6A8BE" w14:textId="77777777" w:rsidR="003C7F36" w:rsidRPr="003C7F36" w:rsidRDefault="003C7F36" w:rsidP="003C7F36">
      <w:pPr>
        <w:spacing w:after="0" w:line="240" w:lineRule="auto"/>
        <w:jc w:val="both"/>
        <w:rPr>
          <w:rFonts w:asciiTheme="majorHAnsi" w:hAnsiTheme="majorHAnsi" w:cstheme="majorHAnsi"/>
          <w:sz w:val="20"/>
          <w:szCs w:val="20"/>
        </w:rPr>
      </w:pPr>
    </w:p>
    <w:p w14:paraId="3F145F36" w14:textId="7CED1B88" w:rsidR="003C7F36" w:rsidRPr="00753E69" w:rsidRDefault="006E3F90" w:rsidP="003C7F36">
      <w:pPr>
        <w:spacing w:after="0" w:line="240" w:lineRule="auto"/>
        <w:jc w:val="both"/>
        <w:rPr>
          <w:rFonts w:asciiTheme="majorHAnsi" w:hAnsiTheme="majorHAnsi" w:cstheme="majorHAnsi"/>
          <w:b/>
          <w:bCs/>
          <w:sz w:val="20"/>
          <w:szCs w:val="20"/>
        </w:rPr>
      </w:pPr>
      <w:r w:rsidRPr="00753E69">
        <w:rPr>
          <w:rFonts w:asciiTheme="majorHAnsi" w:hAnsiTheme="majorHAnsi" w:cstheme="majorHAnsi"/>
          <w:b/>
          <w:bCs/>
          <w:sz w:val="20"/>
          <w:szCs w:val="20"/>
        </w:rPr>
        <w:t>12.</w:t>
      </w:r>
      <w:r w:rsidR="00F21B21">
        <w:rPr>
          <w:rFonts w:asciiTheme="majorHAnsi" w:hAnsiTheme="majorHAnsi" w:cstheme="majorHAnsi"/>
          <w:b/>
          <w:bCs/>
          <w:sz w:val="20"/>
          <w:szCs w:val="20"/>
        </w:rPr>
        <w:t>5</w:t>
      </w:r>
      <w:r w:rsidRPr="00753E69">
        <w:rPr>
          <w:rFonts w:asciiTheme="majorHAnsi" w:hAnsiTheme="majorHAnsi" w:cstheme="majorHAnsi"/>
          <w:b/>
          <w:bCs/>
          <w:sz w:val="20"/>
          <w:szCs w:val="20"/>
        </w:rPr>
        <w:t xml:space="preserve">/ </w:t>
      </w:r>
      <w:r w:rsidR="003C7F36" w:rsidRPr="00753E69">
        <w:rPr>
          <w:rFonts w:asciiTheme="majorHAnsi" w:hAnsiTheme="majorHAnsi" w:cstheme="majorHAnsi"/>
          <w:b/>
          <w:bCs/>
          <w:sz w:val="20"/>
          <w:szCs w:val="20"/>
        </w:rPr>
        <w:t>Brak określenia</w:t>
      </w:r>
      <w:r w:rsidRPr="00753E69">
        <w:rPr>
          <w:rFonts w:asciiTheme="majorHAnsi" w:hAnsiTheme="majorHAnsi" w:cstheme="majorHAnsi"/>
          <w:b/>
          <w:bCs/>
          <w:sz w:val="20"/>
          <w:szCs w:val="20"/>
        </w:rPr>
        <w:t xml:space="preserve"> </w:t>
      </w:r>
      <w:r w:rsidRPr="00753E69">
        <w:rPr>
          <w:rFonts w:ascii="Calibri Light" w:hAnsi="Calibri Light" w:cs="Calibri Light"/>
          <w:b/>
          <w:bCs/>
          <w:color w:val="262626"/>
          <w:sz w:val="20"/>
          <w:szCs w:val="20"/>
        </w:rPr>
        <w:t xml:space="preserve">roboczogodziny oraz wskaźników narzutów </w:t>
      </w:r>
      <w:r w:rsidR="003C7F36" w:rsidRPr="00753E69">
        <w:rPr>
          <w:rFonts w:asciiTheme="majorHAnsi" w:hAnsiTheme="majorHAnsi" w:cstheme="majorHAnsi"/>
          <w:b/>
          <w:bCs/>
          <w:sz w:val="20"/>
          <w:szCs w:val="20"/>
        </w:rPr>
        <w:t>będzie skutkować odrzuceniem oferty Wykonawcy przez Zamawiającego, jako niezgodnej z treścią SWZ na podstawie art. 226 ust. 1 pkt 5 ustawy Pzp.</w:t>
      </w:r>
    </w:p>
    <w:p w14:paraId="20961E2A" w14:textId="77777777" w:rsidR="006E3F90" w:rsidRDefault="006E3F90" w:rsidP="006E3F90">
      <w:pPr>
        <w:spacing w:after="0" w:line="240" w:lineRule="auto"/>
        <w:rPr>
          <w:rFonts w:asciiTheme="majorHAnsi" w:hAnsiTheme="majorHAnsi" w:cstheme="majorHAnsi"/>
          <w:sz w:val="20"/>
          <w:szCs w:val="20"/>
        </w:rPr>
      </w:pPr>
    </w:p>
    <w:p w14:paraId="0B9565EC" w14:textId="3439519B" w:rsidR="003C7F36" w:rsidRPr="006E3F90" w:rsidRDefault="006E3F90" w:rsidP="003C7F36">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12.</w:t>
      </w:r>
      <w:r w:rsidR="00F21B21">
        <w:rPr>
          <w:rFonts w:asciiTheme="majorHAnsi" w:hAnsiTheme="majorHAnsi" w:cstheme="majorHAnsi"/>
          <w:b/>
          <w:bCs/>
          <w:sz w:val="20"/>
          <w:szCs w:val="20"/>
        </w:rPr>
        <w:t>6</w:t>
      </w:r>
      <w:r>
        <w:rPr>
          <w:rFonts w:asciiTheme="majorHAnsi" w:hAnsiTheme="majorHAnsi" w:cstheme="majorHAnsi"/>
          <w:b/>
          <w:bCs/>
          <w:sz w:val="20"/>
          <w:szCs w:val="20"/>
        </w:rPr>
        <w:t xml:space="preserve">/ </w:t>
      </w:r>
      <w:r w:rsidR="003C7F36" w:rsidRPr="006E3F90">
        <w:rPr>
          <w:rFonts w:asciiTheme="majorHAnsi" w:hAnsiTheme="majorHAnsi" w:cstheme="majorHAnsi"/>
          <w:b/>
          <w:bCs/>
          <w:sz w:val="20"/>
          <w:szCs w:val="20"/>
        </w:rPr>
        <w:t>Zamawiający nie będzie wzywał do uzupełnienia składników cenotwórczych.</w:t>
      </w:r>
    </w:p>
    <w:p w14:paraId="1BDF8ABB" w14:textId="77777777" w:rsidR="003C7F36" w:rsidRPr="003C7F36" w:rsidRDefault="003C7F36" w:rsidP="00E626D5">
      <w:pPr>
        <w:spacing w:after="0" w:line="240" w:lineRule="auto"/>
        <w:jc w:val="both"/>
        <w:rPr>
          <w:rFonts w:asciiTheme="majorHAnsi" w:hAnsiTheme="majorHAnsi" w:cstheme="majorHAnsi"/>
          <w:sz w:val="20"/>
          <w:szCs w:val="20"/>
        </w:rPr>
      </w:pPr>
    </w:p>
    <w:p w14:paraId="61C3D1D4" w14:textId="142132E6" w:rsidR="006D3D6A" w:rsidRPr="003C7F36" w:rsidRDefault="00007964" w:rsidP="00E626D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F21B21">
        <w:rPr>
          <w:rFonts w:asciiTheme="majorHAnsi" w:hAnsiTheme="majorHAnsi" w:cstheme="majorHAnsi"/>
          <w:sz w:val="20"/>
          <w:szCs w:val="20"/>
        </w:rPr>
        <w:t>7</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3C7F36" w:rsidRDefault="00474FE0" w:rsidP="00E32A57">
      <w:pPr>
        <w:spacing w:after="0" w:line="240" w:lineRule="auto"/>
        <w:rPr>
          <w:rFonts w:asciiTheme="majorHAnsi" w:hAnsiTheme="majorHAnsi" w:cstheme="majorHAnsi"/>
          <w:sz w:val="20"/>
          <w:szCs w:val="20"/>
        </w:rPr>
      </w:pPr>
    </w:p>
    <w:p w14:paraId="5D225F62" w14:textId="1DA056A3" w:rsidR="006D3D6A" w:rsidRPr="003C7F36" w:rsidRDefault="0000796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F21B21">
        <w:rPr>
          <w:rFonts w:asciiTheme="majorHAnsi" w:hAnsiTheme="majorHAnsi" w:cstheme="majorHAnsi"/>
          <w:sz w:val="20"/>
          <w:szCs w:val="20"/>
        </w:rPr>
        <w:t>8</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3C7F36" w:rsidRDefault="00474FE0" w:rsidP="00CC124D">
      <w:pPr>
        <w:spacing w:after="0" w:line="240" w:lineRule="auto"/>
        <w:jc w:val="both"/>
        <w:rPr>
          <w:rFonts w:asciiTheme="majorHAnsi" w:hAnsiTheme="majorHAnsi" w:cstheme="majorHAnsi"/>
          <w:sz w:val="20"/>
          <w:szCs w:val="20"/>
        </w:rPr>
      </w:pPr>
    </w:p>
    <w:p w14:paraId="04231B9D" w14:textId="46BCDE5C" w:rsidR="00474FE0" w:rsidRPr="003C7F36" w:rsidRDefault="0000796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F21B21">
        <w:rPr>
          <w:rFonts w:asciiTheme="majorHAnsi" w:hAnsiTheme="majorHAnsi" w:cstheme="majorHAnsi"/>
          <w:sz w:val="20"/>
          <w:szCs w:val="20"/>
        </w:rPr>
        <w:t>9</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oferty jest ceną ryczałtową.</w:t>
      </w:r>
    </w:p>
    <w:p w14:paraId="22D5CDBF" w14:textId="77777777" w:rsidR="006F1B90" w:rsidRPr="003C7F36" w:rsidRDefault="006F1B90" w:rsidP="00CC124D">
      <w:pPr>
        <w:spacing w:after="0" w:line="240" w:lineRule="auto"/>
        <w:rPr>
          <w:rFonts w:asciiTheme="majorHAnsi" w:hAnsiTheme="majorHAnsi" w:cstheme="majorHAnsi"/>
          <w:sz w:val="20"/>
          <w:szCs w:val="20"/>
        </w:rPr>
      </w:pPr>
    </w:p>
    <w:p w14:paraId="1059163E" w14:textId="4D204E18"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12.</w:t>
      </w:r>
      <w:r w:rsidR="00F21B21">
        <w:rPr>
          <w:rFonts w:asciiTheme="majorHAnsi" w:hAnsiTheme="majorHAnsi" w:cstheme="majorHAnsi"/>
          <w:color w:val="262626" w:themeColor="text1" w:themeTint="D9"/>
          <w:sz w:val="20"/>
          <w:szCs w:val="20"/>
        </w:rPr>
        <w:t>10</w:t>
      </w:r>
      <w:r w:rsidRPr="003C7F36">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a) podając cenę ryczałtowa netto</w:t>
      </w:r>
    </w:p>
    <w:p w14:paraId="3D9D5EC3"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b) wskazując zastosowana stawkę podatku VAT,</w:t>
      </w:r>
    </w:p>
    <w:p w14:paraId="594944BE"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c) obliczając wysokość podatku VAT,</w:t>
      </w:r>
    </w:p>
    <w:p w14:paraId="6ADF080F"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Pr="003C7F36" w:rsidRDefault="002E690D" w:rsidP="00CC124D">
      <w:pPr>
        <w:spacing w:after="0" w:line="240" w:lineRule="auto"/>
        <w:rPr>
          <w:rFonts w:asciiTheme="majorHAnsi" w:hAnsiTheme="majorHAnsi" w:cstheme="majorHAnsi"/>
          <w:sz w:val="20"/>
          <w:szCs w:val="20"/>
        </w:rPr>
      </w:pPr>
    </w:p>
    <w:p w14:paraId="51E702C4" w14:textId="7C6AD710" w:rsidR="006D3D6A" w:rsidRPr="003C7F36" w:rsidRDefault="00FD3323"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6E3F90">
        <w:rPr>
          <w:rFonts w:asciiTheme="majorHAnsi" w:hAnsiTheme="majorHAnsi" w:cstheme="majorHAnsi"/>
          <w:sz w:val="20"/>
          <w:szCs w:val="20"/>
        </w:rPr>
        <w:t>1</w:t>
      </w:r>
      <w:r w:rsidR="00F21B21">
        <w:rPr>
          <w:rFonts w:asciiTheme="majorHAnsi" w:hAnsiTheme="majorHAnsi" w:cstheme="majorHAnsi"/>
          <w:sz w:val="20"/>
          <w:szCs w:val="20"/>
        </w:rPr>
        <w:t>1</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Zamawiający poprawi w ofercie Wykonawcy:</w:t>
      </w:r>
    </w:p>
    <w:p w14:paraId="266203E7"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pisarskie;</w:t>
      </w:r>
    </w:p>
    <w:p w14:paraId="193C8193"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rachunkowe z uwzględnieniem konsekwencji rachunkowych dokonanych poprawek;</w:t>
      </w:r>
    </w:p>
    <w:p w14:paraId="414390E9"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lastRenderedPageBreak/>
        <w:t xml:space="preserve">- </w:t>
      </w:r>
      <w:r w:rsidR="006D3D6A" w:rsidRPr="003C7F36">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niezwłocznie zawiadamiając o tym wykonawcę, którego oferta została poprawiona.</w:t>
      </w:r>
    </w:p>
    <w:p w14:paraId="3326E7B9" w14:textId="77777777" w:rsidR="004D0CC1" w:rsidRDefault="004D0CC1" w:rsidP="00CC124D">
      <w:pPr>
        <w:spacing w:after="0" w:line="240" w:lineRule="auto"/>
        <w:rPr>
          <w:rFonts w:asciiTheme="majorHAnsi" w:hAnsiTheme="majorHAnsi" w:cstheme="majorHAnsi"/>
          <w:b/>
          <w:bCs/>
          <w:color w:val="002060"/>
          <w:sz w:val="20"/>
          <w:szCs w:val="20"/>
        </w:rPr>
      </w:pPr>
      <w:bookmarkStart w:id="20" w:name="_Hlk130289924"/>
    </w:p>
    <w:p w14:paraId="6981AF07" w14:textId="77777777" w:rsidR="00057430" w:rsidRDefault="00057430" w:rsidP="00CC124D">
      <w:pPr>
        <w:spacing w:after="0" w:line="240" w:lineRule="auto"/>
        <w:rPr>
          <w:rFonts w:asciiTheme="majorHAnsi" w:hAnsiTheme="majorHAnsi" w:cstheme="majorHAnsi"/>
          <w:b/>
          <w:bCs/>
          <w:color w:val="002060"/>
          <w:sz w:val="20"/>
          <w:szCs w:val="20"/>
        </w:rPr>
      </w:pPr>
    </w:p>
    <w:p w14:paraId="7B407E27" w14:textId="0FC6CB15"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III. </w:t>
      </w:r>
    </w:p>
    <w:p w14:paraId="74349E98" w14:textId="77777777"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INFORMACJE O PRZEBIEGU POSTĘPOWANIA</w:t>
      </w:r>
    </w:p>
    <w:p w14:paraId="21B513F3" w14:textId="77777777" w:rsidR="005445DE" w:rsidRPr="003C7F36" w:rsidRDefault="005445DE" w:rsidP="00CC124D">
      <w:pPr>
        <w:spacing w:after="0" w:line="240" w:lineRule="auto"/>
        <w:rPr>
          <w:rFonts w:asciiTheme="majorHAnsi" w:hAnsiTheme="majorHAnsi" w:cstheme="majorHAnsi"/>
          <w:sz w:val="20"/>
          <w:szCs w:val="20"/>
        </w:rPr>
      </w:pPr>
    </w:p>
    <w:p w14:paraId="3ACB05F4" w14:textId="77777777" w:rsidR="005445DE" w:rsidRPr="003C7F3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 SPOSÓB POROZUMIEWANIA SIĘ ZAMAWIAJĄCEGO Z WYKONAWCAMI.</w:t>
      </w:r>
    </w:p>
    <w:p w14:paraId="19B02FB8" w14:textId="77777777" w:rsidR="005445DE" w:rsidRPr="003C7F36" w:rsidRDefault="005445DE" w:rsidP="00CC124D">
      <w:pPr>
        <w:spacing w:after="0" w:line="240" w:lineRule="auto"/>
        <w:rPr>
          <w:rFonts w:asciiTheme="majorHAnsi" w:hAnsiTheme="majorHAnsi" w:cstheme="majorHAnsi"/>
          <w:sz w:val="20"/>
          <w:szCs w:val="20"/>
        </w:rPr>
      </w:pPr>
    </w:p>
    <w:p w14:paraId="6231895D" w14:textId="1572D3A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bookmarkStart w:id="21" w:name="_Hlk130291216"/>
      <w:r w:rsidRPr="003C7F36">
        <w:rPr>
          <w:rFonts w:asciiTheme="majorHAnsi" w:hAnsiTheme="majorHAnsi" w:cstheme="majorHAnsi"/>
          <w:color w:val="0D0D0D" w:themeColor="text1" w:themeTint="F2"/>
          <w:sz w:val="20"/>
          <w:szCs w:val="20"/>
        </w:rPr>
        <w:t xml:space="preserve">1.1/ Postępowanie prowadzone jest w języku polskim za pośrednictwem platformazakupowa.pl pod adresem : </w:t>
      </w:r>
      <w:hyperlink r:id="rId20" w:history="1">
        <w:r w:rsidRPr="003C7F36">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Pr="003C7F36"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1.2/ W celu skrócenia czasu udzielenia odpowiedzi na pytania komunikacja między zamawiającym a wykonawcami w zakresie:</w:t>
      </w:r>
    </w:p>
    <w:p w14:paraId="359DE39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Zamawiającemu pytań do treści SWZ;</w:t>
      </w:r>
    </w:p>
    <w:p w14:paraId="053161D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odwołania/inne</w:t>
      </w:r>
    </w:p>
    <w:p w14:paraId="2B34210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3C7F36">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3C7F36">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3C7F36">
        <w:rPr>
          <w:rFonts w:asciiTheme="majorHAnsi" w:hAnsiTheme="majorHAnsi" w:cstheme="majorHAnsi"/>
          <w:color w:val="0D0D0D" w:themeColor="text1" w:themeTint="F2"/>
          <w:sz w:val="20"/>
          <w:szCs w:val="20"/>
          <w:u w:val="single"/>
          <w:shd w:val="clear" w:color="auto" w:fill="D9D9D9" w:themeFill="background1" w:themeFillShade="D9"/>
        </w:rPr>
        <w:t>.</w:t>
      </w:r>
      <w:r w:rsidRPr="003C7F36">
        <w:rPr>
          <w:rFonts w:asciiTheme="majorHAnsi" w:hAnsiTheme="majorHAnsi" w:cstheme="majorHAnsi"/>
          <w:color w:val="0D0D0D" w:themeColor="text1" w:themeTint="F2"/>
          <w:sz w:val="20"/>
          <w:szCs w:val="20"/>
          <w:u w:val="single"/>
        </w:rPr>
        <w:t xml:space="preserve"> </w:t>
      </w:r>
    </w:p>
    <w:p w14:paraId="1D87901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1.3/ Zamawiający będzie przekazywał wykonawcom za pośrednictwem platformazakupowa.pl. informacje dotyczące:</w:t>
      </w:r>
    </w:p>
    <w:p w14:paraId="16B41EA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odpowiedzi na pytania, </w:t>
      </w:r>
    </w:p>
    <w:p w14:paraId="170840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specyfikacji, </w:t>
      </w:r>
    </w:p>
    <w:p w14:paraId="329DC24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3C7F36">
        <w:rPr>
          <w:rFonts w:asciiTheme="majorHAnsi" w:hAnsiTheme="majorHAnsi" w:cstheme="majorHAnsi"/>
          <w:b/>
          <w:color w:val="0D0D0D" w:themeColor="text1" w:themeTint="F2"/>
          <w:sz w:val="20"/>
          <w:szCs w:val="20"/>
          <w:shd w:val="clear" w:color="auto" w:fill="D9D9D9" w:themeFill="background1" w:themeFillShade="D9"/>
        </w:rPr>
        <w:t>“Komunikaty”</w:t>
      </w:r>
      <w:r w:rsidRPr="003C7F36">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3C7F36"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3C7F36">
        <w:rPr>
          <w:rFonts w:asciiTheme="majorHAnsi" w:hAnsiTheme="majorHAnsi" w:cstheme="majorHAnsi"/>
          <w:b/>
          <w:bCs/>
          <w:color w:val="0D0D0D" w:themeColor="text1" w:themeTint="F2"/>
          <w:sz w:val="20"/>
          <w:szCs w:val="20"/>
        </w:rPr>
        <w:t>Pytania i odpowiedzi:</w:t>
      </w:r>
    </w:p>
    <w:p w14:paraId="659B9DB2"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w:t>
      </w:r>
      <w:r w:rsidRPr="003C7F36">
        <w:rPr>
          <w:rFonts w:asciiTheme="majorHAnsi" w:hAnsiTheme="majorHAnsi" w:cstheme="majorHAnsi"/>
          <w:b/>
          <w:bCs/>
          <w:color w:val="0D0D0D" w:themeColor="text1" w:themeTint="F2"/>
          <w:sz w:val="20"/>
          <w:szCs w:val="20"/>
        </w:rPr>
        <w:t>na 2 dni</w:t>
      </w:r>
      <w:r w:rsidRPr="003C7F36">
        <w:rPr>
          <w:rFonts w:asciiTheme="majorHAnsi" w:hAnsiTheme="majorHAnsi" w:cstheme="majorHAnsi"/>
          <w:color w:val="0D0D0D" w:themeColor="text1" w:themeTint="F2"/>
          <w:sz w:val="20"/>
          <w:szCs w:val="20"/>
        </w:rPr>
        <w:t xml:space="preserve">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3C7F36">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3C7F3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3C7F36" w:rsidRDefault="008F3094" w:rsidP="00FA449B">
      <w:pPr>
        <w:shd w:val="clear" w:color="auto" w:fill="F2F2F2" w:themeFill="background1" w:themeFillShade="F2"/>
        <w:spacing w:after="0" w:line="240" w:lineRule="auto"/>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3C7F36">
        <w:rPr>
          <w:rFonts w:asciiTheme="majorHAnsi" w:hAnsiTheme="majorHAnsi" w:cstheme="majorHAnsi"/>
          <w:color w:val="0D0D0D" w:themeColor="text1" w:themeTint="F2"/>
          <w:sz w:val="20"/>
          <w:szCs w:val="20"/>
        </w:rPr>
        <w:t>kb</w:t>
      </w:r>
      <w:proofErr w:type="spellEnd"/>
      <w:r w:rsidRPr="003C7F36">
        <w:rPr>
          <w:rFonts w:asciiTheme="majorHAnsi" w:hAnsiTheme="majorHAnsi" w:cstheme="majorHAnsi"/>
          <w:color w:val="0D0D0D" w:themeColor="text1" w:themeTint="F2"/>
          <w:sz w:val="20"/>
          <w:szCs w:val="20"/>
        </w:rPr>
        <w:t>/s,</w:t>
      </w:r>
    </w:p>
    <w:p w14:paraId="29A6C3B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c)</w:t>
      </w:r>
      <w:r w:rsidRPr="003C7F36">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d)</w:t>
      </w:r>
      <w:r w:rsidRPr="003C7F36">
        <w:rPr>
          <w:rFonts w:asciiTheme="majorHAnsi" w:hAnsiTheme="majorHAnsi" w:cstheme="majorHAnsi"/>
          <w:color w:val="0D0D0D" w:themeColor="text1" w:themeTint="F2"/>
          <w:sz w:val="20"/>
          <w:szCs w:val="20"/>
        </w:rPr>
        <w:tab/>
        <w:t>włączona obsługa JavaScript,</w:t>
      </w:r>
    </w:p>
    <w:p w14:paraId="161049F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e)</w:t>
      </w:r>
      <w:r w:rsidRPr="003C7F36">
        <w:rPr>
          <w:rFonts w:asciiTheme="majorHAnsi" w:hAnsiTheme="majorHAnsi" w:cstheme="majorHAnsi"/>
          <w:color w:val="0D0D0D" w:themeColor="text1" w:themeTint="F2"/>
          <w:sz w:val="20"/>
          <w:szCs w:val="20"/>
        </w:rPr>
        <w:tab/>
        <w:t xml:space="preserve">zainstalowany program Adobe </w:t>
      </w:r>
      <w:proofErr w:type="spellStart"/>
      <w:r w:rsidRPr="003C7F36">
        <w:rPr>
          <w:rFonts w:asciiTheme="majorHAnsi" w:hAnsiTheme="majorHAnsi" w:cstheme="majorHAnsi"/>
          <w:color w:val="0D0D0D" w:themeColor="text1" w:themeTint="F2"/>
          <w:sz w:val="20"/>
          <w:szCs w:val="20"/>
        </w:rPr>
        <w:t>Acrobat</w:t>
      </w:r>
      <w:proofErr w:type="spellEnd"/>
      <w:r w:rsidRPr="003C7F36">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f)</w:t>
      </w:r>
      <w:r w:rsidRPr="003C7F36">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g)</w:t>
      </w:r>
      <w:r w:rsidRPr="003C7F36">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3C7F36">
        <w:rPr>
          <w:rFonts w:asciiTheme="majorHAnsi" w:hAnsiTheme="majorHAnsi" w:cstheme="majorHAnsi"/>
          <w:color w:val="0D0D0D" w:themeColor="text1" w:themeTint="F2"/>
          <w:sz w:val="20"/>
          <w:szCs w:val="20"/>
        </w:rPr>
        <w:t>hh:mm:ss</w:t>
      </w:r>
      <w:proofErr w:type="spellEnd"/>
      <w:r w:rsidRPr="003C7F36">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1.6/ Wykonawca, przystępując do niniejszego postępowania o udzielenie zamówienia publicznego:</w:t>
      </w:r>
    </w:p>
    <w:p w14:paraId="287F2E0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1" w:history="1">
        <w:r w:rsidRPr="003C7F36">
          <w:rPr>
            <w:rStyle w:val="Hipercze"/>
            <w:rFonts w:asciiTheme="majorHAnsi" w:hAnsiTheme="majorHAnsi" w:cstheme="majorHAnsi"/>
            <w:color w:val="0D0D0D" w:themeColor="text1" w:themeTint="F2"/>
            <w:sz w:val="20"/>
            <w:szCs w:val="20"/>
          </w:rPr>
          <w:t>https://platformazakupowa.pl/strona/45-instrukcje</w:t>
        </w:r>
      </w:hyperlink>
      <w:r w:rsidRPr="003C7F36">
        <w:rPr>
          <w:rFonts w:asciiTheme="majorHAnsi" w:hAnsiTheme="majorHAnsi" w:cstheme="majorHAnsi"/>
          <w:color w:val="0D0D0D" w:themeColor="text1" w:themeTint="F2"/>
          <w:sz w:val="20"/>
          <w:szCs w:val="20"/>
        </w:rPr>
        <w:t>.</w:t>
      </w:r>
    </w:p>
    <w:p w14:paraId="448FF993"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1.9/ Zamawiający wyznacza  następujące  osoby  do  kontaktu  z  Wykonawcami: </w:t>
      </w:r>
    </w:p>
    <w:p w14:paraId="0B1B794B" w14:textId="140FDAC9" w:rsidR="008F3094" w:rsidRPr="003C7F36" w:rsidRDefault="00D35A55"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 Biuro Zamówień Publicznych</w:t>
      </w:r>
      <w:r w:rsidR="008F3094" w:rsidRPr="003C7F36">
        <w:rPr>
          <w:rFonts w:asciiTheme="majorHAnsi" w:hAnsiTheme="majorHAnsi" w:cstheme="majorHAnsi"/>
          <w:color w:val="0D0D0D" w:themeColor="text1" w:themeTint="F2"/>
          <w:sz w:val="20"/>
          <w:szCs w:val="20"/>
        </w:rPr>
        <w:t xml:space="preserve"> – tel. 22 735 87 10; w sprawach proceduralnych,</w:t>
      </w:r>
    </w:p>
    <w:p w14:paraId="49BD8C3B"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 xml:space="preserve">1.10/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bookmarkEnd w:id="20"/>
    <w:bookmarkEnd w:id="21"/>
    <w:p w14:paraId="4423727C" w14:textId="77777777" w:rsidR="006D3D6A" w:rsidRPr="003C7F36" w:rsidRDefault="006D3D6A" w:rsidP="00CC124D">
      <w:pPr>
        <w:spacing w:after="0" w:line="240" w:lineRule="auto"/>
        <w:rPr>
          <w:rFonts w:asciiTheme="majorHAnsi" w:hAnsiTheme="majorHAnsi" w:cstheme="majorHAnsi"/>
          <w:color w:val="FF0000"/>
          <w:sz w:val="20"/>
          <w:szCs w:val="20"/>
        </w:rPr>
      </w:pPr>
    </w:p>
    <w:p w14:paraId="1EEBE99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5445DE" w:rsidRPr="003C7F36">
        <w:rPr>
          <w:rFonts w:asciiTheme="majorHAnsi" w:hAnsiTheme="majorHAnsi" w:cstheme="majorHAnsi"/>
          <w:b/>
          <w:bCs/>
          <w:sz w:val="20"/>
          <w:szCs w:val="20"/>
        </w:rPr>
        <w:t>SPOSÓB ORAZ TERMIN SKŁADANIA OFERT</w:t>
      </w:r>
    </w:p>
    <w:p w14:paraId="5B6D514C" w14:textId="77777777" w:rsidR="00E47AFB" w:rsidRPr="003C7F36" w:rsidRDefault="00E47AFB" w:rsidP="00CC124D">
      <w:pPr>
        <w:spacing w:after="0" w:line="240" w:lineRule="auto"/>
        <w:rPr>
          <w:rFonts w:asciiTheme="majorHAnsi" w:hAnsiTheme="majorHAnsi" w:cstheme="majorHAnsi"/>
          <w:sz w:val="20"/>
          <w:szCs w:val="20"/>
        </w:rPr>
      </w:pPr>
    </w:p>
    <w:p w14:paraId="0BD4ABBA" w14:textId="0F84185D" w:rsidR="005445DE" w:rsidRPr="003C7F36"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2.1/ </w:t>
      </w:r>
      <w:r w:rsidR="005445DE" w:rsidRPr="003C7F36">
        <w:rPr>
          <w:rFonts w:asciiTheme="majorHAnsi" w:hAnsiTheme="majorHAnsi" w:cstheme="majorHAnsi"/>
          <w:color w:val="262626" w:themeColor="text1" w:themeTint="D9"/>
          <w:sz w:val="20"/>
          <w:szCs w:val="20"/>
        </w:rPr>
        <w:t xml:space="preserve">Ofertę należy złożyć w terminie do dnia </w:t>
      </w:r>
      <w:r w:rsidR="00223C91">
        <w:rPr>
          <w:rFonts w:asciiTheme="majorHAnsi" w:hAnsiTheme="majorHAnsi" w:cstheme="majorHAnsi"/>
          <w:b/>
          <w:bCs/>
          <w:color w:val="262626" w:themeColor="text1" w:themeTint="D9"/>
          <w:sz w:val="20"/>
          <w:szCs w:val="20"/>
        </w:rPr>
        <w:t>04.05</w:t>
      </w:r>
      <w:r w:rsidR="00F13580">
        <w:rPr>
          <w:rFonts w:asciiTheme="majorHAnsi" w:hAnsiTheme="majorHAnsi" w:cstheme="majorHAnsi"/>
          <w:b/>
          <w:bCs/>
          <w:color w:val="262626" w:themeColor="text1" w:themeTint="D9"/>
          <w:sz w:val="20"/>
          <w:szCs w:val="20"/>
        </w:rPr>
        <w:t>.2026</w:t>
      </w:r>
      <w:r w:rsidR="00771879" w:rsidRPr="003C7F36">
        <w:rPr>
          <w:rFonts w:asciiTheme="majorHAnsi" w:hAnsiTheme="majorHAnsi" w:cstheme="majorHAnsi"/>
          <w:b/>
          <w:bCs/>
          <w:color w:val="262626" w:themeColor="text1" w:themeTint="D9"/>
          <w:sz w:val="20"/>
          <w:szCs w:val="20"/>
        </w:rPr>
        <w:t xml:space="preserve"> </w:t>
      </w:r>
      <w:r w:rsidR="005445DE" w:rsidRPr="003C7F36">
        <w:rPr>
          <w:rFonts w:asciiTheme="majorHAnsi" w:hAnsiTheme="majorHAnsi" w:cstheme="majorHAnsi"/>
          <w:b/>
          <w:bCs/>
          <w:color w:val="262626" w:themeColor="text1" w:themeTint="D9"/>
          <w:sz w:val="20"/>
          <w:szCs w:val="20"/>
        </w:rPr>
        <w:t xml:space="preserve">r do godz. </w:t>
      </w:r>
      <w:r w:rsidR="00050405" w:rsidRPr="003C7F36">
        <w:rPr>
          <w:rFonts w:asciiTheme="majorHAnsi" w:hAnsiTheme="majorHAnsi" w:cstheme="majorHAnsi"/>
          <w:b/>
          <w:bCs/>
          <w:color w:val="262626" w:themeColor="text1" w:themeTint="D9"/>
          <w:sz w:val="20"/>
          <w:szCs w:val="20"/>
        </w:rPr>
        <w:t>09:00</w:t>
      </w:r>
    </w:p>
    <w:p w14:paraId="78CCAD3F" w14:textId="77777777" w:rsidR="00E47AFB" w:rsidRPr="003C7F36"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3C7F36" w:rsidRDefault="007D6CDE" w:rsidP="00CC124D">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w:t>
      </w:r>
      <w:r w:rsidR="00E47AFB" w:rsidRPr="003C7F36">
        <w:rPr>
          <w:rFonts w:asciiTheme="majorHAnsi" w:hAnsiTheme="majorHAnsi" w:cstheme="majorHAnsi"/>
          <w:color w:val="262626" w:themeColor="text1" w:themeTint="D9"/>
          <w:sz w:val="20"/>
          <w:szCs w:val="20"/>
        </w:rPr>
        <w:t>2</w:t>
      </w:r>
      <w:r w:rsidRPr="003C7F36">
        <w:rPr>
          <w:rFonts w:asciiTheme="majorHAnsi" w:hAnsiTheme="majorHAnsi" w:cstheme="majorHAnsi"/>
          <w:color w:val="262626" w:themeColor="text1" w:themeTint="D9"/>
          <w:sz w:val="20"/>
          <w:szCs w:val="20"/>
        </w:rPr>
        <w:t xml:space="preserve">/ </w:t>
      </w:r>
      <w:r w:rsidR="005445DE" w:rsidRPr="003C7F36">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Default="00E32A57" w:rsidP="00CC124D">
      <w:pPr>
        <w:spacing w:after="0" w:line="240" w:lineRule="auto"/>
        <w:rPr>
          <w:rFonts w:asciiTheme="majorHAnsi" w:hAnsiTheme="majorHAnsi" w:cstheme="majorHAnsi"/>
          <w:color w:val="262626" w:themeColor="text1" w:themeTint="D9"/>
          <w:sz w:val="20"/>
          <w:szCs w:val="20"/>
        </w:rPr>
      </w:pPr>
    </w:p>
    <w:p w14:paraId="34297BB7" w14:textId="77777777" w:rsidR="008D3B7D" w:rsidRPr="003C7F36" w:rsidRDefault="008D3B7D"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3. </w:t>
      </w:r>
      <w:r w:rsidR="005445DE" w:rsidRPr="003C7F36">
        <w:rPr>
          <w:rFonts w:asciiTheme="majorHAnsi" w:hAnsiTheme="majorHAnsi" w:cstheme="majorHAnsi"/>
          <w:b/>
          <w:bCs/>
          <w:color w:val="262626" w:themeColor="text1" w:themeTint="D9"/>
          <w:sz w:val="20"/>
          <w:szCs w:val="20"/>
        </w:rPr>
        <w:t>TERMIN OTWARCIA OFERT</w:t>
      </w:r>
    </w:p>
    <w:p w14:paraId="02CD8083" w14:textId="77777777" w:rsidR="00E47AFB" w:rsidRPr="003C7F36" w:rsidRDefault="00E47AFB" w:rsidP="00CC124D">
      <w:pPr>
        <w:spacing w:after="0" w:line="240" w:lineRule="auto"/>
        <w:rPr>
          <w:rFonts w:asciiTheme="majorHAnsi" w:hAnsiTheme="majorHAnsi" w:cstheme="majorHAnsi"/>
          <w:color w:val="262626" w:themeColor="text1" w:themeTint="D9"/>
          <w:sz w:val="20"/>
          <w:szCs w:val="20"/>
        </w:rPr>
      </w:pPr>
    </w:p>
    <w:p w14:paraId="20C7D046" w14:textId="06746321" w:rsidR="005445DE" w:rsidRPr="003C7F36"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3.1/ </w:t>
      </w:r>
      <w:r w:rsidR="005445DE" w:rsidRPr="003C7F36">
        <w:rPr>
          <w:rFonts w:asciiTheme="majorHAnsi" w:hAnsiTheme="majorHAnsi" w:cstheme="majorHAnsi"/>
          <w:color w:val="262626" w:themeColor="text1" w:themeTint="D9"/>
          <w:sz w:val="20"/>
          <w:szCs w:val="20"/>
        </w:rPr>
        <w:t>Otwarcie ofert nastąpi w dniu</w:t>
      </w:r>
      <w:r w:rsidR="00DC1302" w:rsidRPr="003C7F36">
        <w:rPr>
          <w:rFonts w:asciiTheme="majorHAnsi" w:hAnsiTheme="majorHAnsi" w:cstheme="majorHAnsi"/>
          <w:color w:val="262626" w:themeColor="text1" w:themeTint="D9"/>
          <w:sz w:val="20"/>
          <w:szCs w:val="20"/>
        </w:rPr>
        <w:t xml:space="preserve"> </w:t>
      </w:r>
      <w:r w:rsidR="00223C91">
        <w:rPr>
          <w:rFonts w:asciiTheme="majorHAnsi" w:hAnsiTheme="majorHAnsi" w:cstheme="majorHAnsi"/>
          <w:b/>
          <w:bCs/>
          <w:color w:val="262626" w:themeColor="text1" w:themeTint="D9"/>
          <w:sz w:val="20"/>
          <w:szCs w:val="20"/>
        </w:rPr>
        <w:t>04.05</w:t>
      </w:r>
      <w:r w:rsidR="00F13580">
        <w:rPr>
          <w:rFonts w:asciiTheme="majorHAnsi" w:hAnsiTheme="majorHAnsi" w:cstheme="majorHAnsi"/>
          <w:b/>
          <w:bCs/>
          <w:color w:val="262626" w:themeColor="text1" w:themeTint="D9"/>
          <w:sz w:val="20"/>
          <w:szCs w:val="20"/>
        </w:rPr>
        <w:t>.</w:t>
      </w:r>
      <w:r w:rsidR="00E43081" w:rsidRPr="003C7F36">
        <w:rPr>
          <w:rFonts w:asciiTheme="majorHAnsi" w:hAnsiTheme="majorHAnsi" w:cstheme="majorHAnsi"/>
          <w:b/>
          <w:bCs/>
          <w:color w:val="262626" w:themeColor="text1" w:themeTint="D9"/>
          <w:sz w:val="20"/>
          <w:szCs w:val="20"/>
        </w:rPr>
        <w:t>202</w:t>
      </w:r>
      <w:r w:rsidR="00753E69">
        <w:rPr>
          <w:rFonts w:asciiTheme="majorHAnsi" w:hAnsiTheme="majorHAnsi" w:cstheme="majorHAnsi"/>
          <w:b/>
          <w:bCs/>
          <w:color w:val="262626" w:themeColor="text1" w:themeTint="D9"/>
          <w:sz w:val="20"/>
          <w:szCs w:val="20"/>
        </w:rPr>
        <w:t>6</w:t>
      </w:r>
      <w:r w:rsidR="00771879" w:rsidRPr="003C7F36">
        <w:rPr>
          <w:rFonts w:asciiTheme="majorHAnsi" w:hAnsiTheme="majorHAnsi" w:cstheme="majorHAnsi"/>
          <w:b/>
          <w:bCs/>
          <w:color w:val="262626" w:themeColor="text1" w:themeTint="D9"/>
          <w:sz w:val="20"/>
          <w:szCs w:val="20"/>
        </w:rPr>
        <w:t xml:space="preserve"> </w:t>
      </w:r>
      <w:r w:rsidR="005445DE" w:rsidRPr="003C7F36">
        <w:rPr>
          <w:rFonts w:asciiTheme="majorHAnsi" w:hAnsiTheme="majorHAnsi" w:cstheme="majorHAnsi"/>
          <w:b/>
          <w:bCs/>
          <w:color w:val="262626" w:themeColor="text1" w:themeTint="D9"/>
          <w:sz w:val="20"/>
          <w:szCs w:val="20"/>
        </w:rPr>
        <w:t xml:space="preserve">r o godz. </w:t>
      </w:r>
      <w:r w:rsidR="00F21B21">
        <w:rPr>
          <w:rFonts w:asciiTheme="majorHAnsi" w:hAnsiTheme="majorHAnsi" w:cstheme="majorHAnsi"/>
          <w:b/>
          <w:bCs/>
          <w:color w:val="262626" w:themeColor="text1" w:themeTint="D9"/>
          <w:sz w:val="20"/>
          <w:szCs w:val="20"/>
        </w:rPr>
        <w:t>10</w:t>
      </w:r>
      <w:r w:rsidR="0038274C" w:rsidRPr="003C7F36">
        <w:rPr>
          <w:rFonts w:asciiTheme="majorHAnsi" w:hAnsiTheme="majorHAnsi" w:cstheme="majorHAnsi"/>
          <w:b/>
          <w:bCs/>
          <w:color w:val="262626" w:themeColor="text1" w:themeTint="D9"/>
          <w:sz w:val="20"/>
          <w:szCs w:val="20"/>
        </w:rPr>
        <w:t>:</w:t>
      </w:r>
      <w:r w:rsidR="00F21B21">
        <w:rPr>
          <w:rFonts w:asciiTheme="majorHAnsi" w:hAnsiTheme="majorHAnsi" w:cstheme="majorHAnsi"/>
          <w:b/>
          <w:bCs/>
          <w:color w:val="262626" w:themeColor="text1" w:themeTint="D9"/>
          <w:sz w:val="20"/>
          <w:szCs w:val="20"/>
        </w:rPr>
        <w:t>0</w:t>
      </w:r>
      <w:r w:rsidR="0038274C" w:rsidRPr="003C7F36">
        <w:rPr>
          <w:rFonts w:asciiTheme="majorHAnsi" w:hAnsiTheme="majorHAnsi" w:cstheme="majorHAnsi"/>
          <w:b/>
          <w:bCs/>
          <w:color w:val="262626" w:themeColor="text1" w:themeTint="D9"/>
          <w:sz w:val="20"/>
          <w:szCs w:val="20"/>
        </w:rPr>
        <w:t>0</w:t>
      </w:r>
      <w:r w:rsidR="005445DE" w:rsidRPr="003C7F36">
        <w:rPr>
          <w:rFonts w:asciiTheme="majorHAnsi" w:hAnsiTheme="majorHAnsi" w:cstheme="majorHAnsi"/>
          <w:color w:val="262626" w:themeColor="text1" w:themeTint="D9"/>
          <w:sz w:val="20"/>
          <w:szCs w:val="20"/>
        </w:rPr>
        <w:t xml:space="preserve"> </w:t>
      </w:r>
      <w:r w:rsidR="00771879" w:rsidRPr="003C7F36">
        <w:rPr>
          <w:rFonts w:asciiTheme="majorHAnsi" w:hAnsiTheme="majorHAnsi" w:cstheme="majorHAnsi"/>
          <w:color w:val="262626" w:themeColor="text1" w:themeTint="D9"/>
          <w:sz w:val="20"/>
          <w:szCs w:val="20"/>
        </w:rPr>
        <w:t xml:space="preserve"> </w:t>
      </w:r>
      <w:r w:rsidR="005445DE" w:rsidRPr="003C7F36">
        <w:rPr>
          <w:rFonts w:asciiTheme="majorHAnsi" w:hAnsiTheme="majorHAnsi" w:cstheme="majorHAnsi"/>
          <w:color w:val="262626" w:themeColor="text1" w:themeTint="D9"/>
          <w:sz w:val="20"/>
          <w:szCs w:val="20"/>
        </w:rPr>
        <w:t>poprzez odszyfrowanie ofert.</w:t>
      </w:r>
    </w:p>
    <w:p w14:paraId="2C8DC721" w14:textId="77777777" w:rsidR="00E47AFB" w:rsidRPr="003C7F36"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5445DE" w:rsidRPr="003C7F36">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C7F36" w:rsidRDefault="00E47AFB" w:rsidP="00E47AFB">
      <w:pPr>
        <w:spacing w:after="0" w:line="240" w:lineRule="auto"/>
        <w:jc w:val="both"/>
        <w:rPr>
          <w:rFonts w:asciiTheme="majorHAnsi" w:hAnsiTheme="majorHAnsi" w:cstheme="majorHAnsi"/>
          <w:sz w:val="20"/>
          <w:szCs w:val="20"/>
        </w:rPr>
      </w:pPr>
    </w:p>
    <w:p w14:paraId="230E3D66"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3.3/ </w:t>
      </w:r>
      <w:r w:rsidR="005445DE" w:rsidRPr="003C7F36">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cenach lub kosztach zawartych w ofertach.</w:t>
      </w:r>
    </w:p>
    <w:p w14:paraId="514DDA3A" w14:textId="31A5E235" w:rsidR="00165349" w:rsidRPr="003C7F36" w:rsidRDefault="00165349" w:rsidP="00165349">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Informacja zostanie opublikowana na stronie postępowania </w:t>
      </w:r>
      <w:hyperlink r:id="rId22" w:history="1">
        <w:r w:rsidRPr="003C7F36">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3C7F36">
        <w:rPr>
          <w:rFonts w:asciiTheme="majorHAnsi" w:hAnsiTheme="majorHAnsi" w:cstheme="majorHAnsi"/>
          <w:color w:val="0D0D0D" w:themeColor="text1" w:themeTint="F2"/>
          <w:sz w:val="20"/>
          <w:szCs w:val="20"/>
        </w:rPr>
        <w:t xml:space="preserve"> w sekcji „Komunikaty”. </w:t>
      </w:r>
    </w:p>
    <w:p w14:paraId="054BE801" w14:textId="77777777" w:rsidR="00E47AFB" w:rsidRPr="003C7F36" w:rsidRDefault="00E47AFB" w:rsidP="00E47AFB">
      <w:pPr>
        <w:spacing w:after="0" w:line="240" w:lineRule="auto"/>
        <w:jc w:val="both"/>
        <w:rPr>
          <w:rFonts w:asciiTheme="majorHAnsi" w:hAnsiTheme="majorHAnsi" w:cstheme="majorHAnsi"/>
          <w:sz w:val="20"/>
          <w:szCs w:val="20"/>
        </w:rPr>
      </w:pPr>
    </w:p>
    <w:p w14:paraId="4C101879" w14:textId="3292CA96"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3.4/ </w:t>
      </w:r>
      <w:r w:rsidR="005445DE" w:rsidRPr="003C7F36">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C7F36" w:rsidRDefault="00B17B63" w:rsidP="00CC124D">
      <w:pPr>
        <w:spacing w:after="0" w:line="240" w:lineRule="auto"/>
        <w:rPr>
          <w:rFonts w:asciiTheme="majorHAnsi" w:hAnsiTheme="majorHAnsi" w:cstheme="majorHAnsi"/>
          <w:sz w:val="20"/>
          <w:szCs w:val="20"/>
        </w:rPr>
      </w:pPr>
    </w:p>
    <w:p w14:paraId="1182255A" w14:textId="77777777" w:rsidR="005445DE" w:rsidRPr="003C7F36"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5445DE" w:rsidRPr="003C7F36">
        <w:rPr>
          <w:rFonts w:asciiTheme="majorHAnsi" w:hAnsiTheme="majorHAnsi" w:cstheme="majorHAnsi"/>
          <w:b/>
          <w:bCs/>
          <w:sz w:val="20"/>
          <w:szCs w:val="20"/>
        </w:rPr>
        <w:t>TERMIN ZWIĄZANIA OFERTĄ.</w:t>
      </w:r>
    </w:p>
    <w:p w14:paraId="48DFB374" w14:textId="77777777" w:rsidR="00830E8E" w:rsidRPr="003C7F36" w:rsidRDefault="00830E8E" w:rsidP="00CC124D">
      <w:pPr>
        <w:spacing w:after="0" w:line="240" w:lineRule="auto"/>
        <w:rPr>
          <w:rFonts w:asciiTheme="majorHAnsi" w:hAnsiTheme="majorHAnsi" w:cstheme="majorHAnsi"/>
          <w:sz w:val="20"/>
          <w:szCs w:val="20"/>
        </w:rPr>
      </w:pPr>
    </w:p>
    <w:p w14:paraId="6649C4B1" w14:textId="77777777" w:rsidR="00B07ADA" w:rsidRPr="003C7F36" w:rsidRDefault="00A83695" w:rsidP="00E32A57">
      <w:pPr>
        <w:spacing w:after="0" w:line="240" w:lineRule="auto"/>
        <w:ind w:right="-126"/>
        <w:rPr>
          <w:rFonts w:asciiTheme="majorHAnsi" w:hAnsiTheme="majorHAnsi" w:cstheme="majorHAnsi"/>
          <w:color w:val="FF0000"/>
          <w:sz w:val="20"/>
          <w:szCs w:val="20"/>
        </w:rPr>
      </w:pPr>
      <w:r w:rsidRPr="003C7F36">
        <w:rPr>
          <w:rFonts w:asciiTheme="majorHAnsi" w:hAnsiTheme="majorHAnsi" w:cstheme="majorHAnsi"/>
          <w:sz w:val="20"/>
          <w:szCs w:val="20"/>
        </w:rPr>
        <w:t xml:space="preserve">4.1/ </w:t>
      </w:r>
      <w:r w:rsidR="005445DE" w:rsidRPr="003C7F36">
        <w:rPr>
          <w:rFonts w:asciiTheme="majorHAnsi" w:hAnsiTheme="majorHAnsi" w:cstheme="majorHAnsi"/>
          <w:sz w:val="20"/>
          <w:szCs w:val="20"/>
        </w:rPr>
        <w:t xml:space="preserve">Wykonawca pozostaje związany ofertą przez okres </w:t>
      </w:r>
      <w:r w:rsidR="005445DE" w:rsidRPr="003C7F36">
        <w:rPr>
          <w:rFonts w:asciiTheme="majorHAnsi" w:hAnsiTheme="majorHAnsi" w:cstheme="majorHAnsi"/>
          <w:b/>
          <w:bCs/>
          <w:sz w:val="20"/>
          <w:szCs w:val="20"/>
        </w:rPr>
        <w:t>30 dni</w:t>
      </w:r>
      <w:r w:rsidR="005445DE" w:rsidRPr="003C7F36">
        <w:rPr>
          <w:rFonts w:asciiTheme="majorHAnsi" w:hAnsiTheme="majorHAnsi" w:cstheme="majorHAnsi"/>
          <w:sz w:val="20"/>
          <w:szCs w:val="20"/>
        </w:rPr>
        <w:t xml:space="preserve"> od dnia upływu terminu składania ofert tj</w:t>
      </w:r>
      <w:r w:rsidR="0065514D" w:rsidRPr="003C7F36">
        <w:rPr>
          <w:rFonts w:asciiTheme="majorHAnsi" w:hAnsiTheme="majorHAnsi" w:cstheme="majorHAnsi"/>
          <w:sz w:val="20"/>
          <w:szCs w:val="20"/>
        </w:rPr>
        <w:t>.</w:t>
      </w:r>
      <w:r w:rsidR="0065514D" w:rsidRPr="003C7F36">
        <w:rPr>
          <w:rFonts w:asciiTheme="majorHAnsi" w:hAnsiTheme="majorHAnsi" w:cstheme="majorHAnsi"/>
          <w:color w:val="FF0000"/>
          <w:sz w:val="20"/>
          <w:szCs w:val="20"/>
        </w:rPr>
        <w:t xml:space="preserve"> </w:t>
      </w:r>
      <w:r w:rsidR="005445DE" w:rsidRPr="003C7F36">
        <w:rPr>
          <w:rFonts w:asciiTheme="majorHAnsi" w:hAnsiTheme="majorHAnsi" w:cstheme="majorHAnsi"/>
          <w:color w:val="FF0000"/>
          <w:sz w:val="20"/>
          <w:szCs w:val="20"/>
        </w:rPr>
        <w:t xml:space="preserve"> </w:t>
      </w:r>
    </w:p>
    <w:p w14:paraId="5E5881BE" w14:textId="6B21E8A9" w:rsidR="005445DE" w:rsidRPr="003C7F36"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do dnia </w:t>
      </w:r>
      <w:r w:rsidR="00223C91">
        <w:rPr>
          <w:rFonts w:asciiTheme="majorHAnsi" w:hAnsiTheme="majorHAnsi" w:cstheme="majorHAnsi"/>
          <w:b/>
          <w:bCs/>
          <w:color w:val="262626" w:themeColor="text1" w:themeTint="D9"/>
          <w:sz w:val="20"/>
          <w:szCs w:val="20"/>
        </w:rPr>
        <w:t>02.06</w:t>
      </w:r>
      <w:r w:rsidR="00F13580">
        <w:rPr>
          <w:rFonts w:asciiTheme="majorHAnsi" w:hAnsiTheme="majorHAnsi" w:cstheme="majorHAnsi"/>
          <w:b/>
          <w:bCs/>
          <w:color w:val="262626" w:themeColor="text1" w:themeTint="D9"/>
          <w:sz w:val="20"/>
          <w:szCs w:val="20"/>
        </w:rPr>
        <w:t>.2026</w:t>
      </w:r>
      <w:r w:rsidR="006752CF" w:rsidRPr="003C7F36">
        <w:rPr>
          <w:rFonts w:asciiTheme="majorHAnsi" w:hAnsiTheme="majorHAnsi" w:cstheme="majorHAnsi"/>
          <w:b/>
          <w:bCs/>
          <w:color w:val="262626" w:themeColor="text1" w:themeTint="D9"/>
          <w:sz w:val="20"/>
          <w:szCs w:val="20"/>
        </w:rPr>
        <w:t xml:space="preserve"> r</w:t>
      </w:r>
    </w:p>
    <w:p w14:paraId="047632F0" w14:textId="77777777" w:rsidR="00830E8E" w:rsidRPr="003C7F36" w:rsidRDefault="00830E8E" w:rsidP="00E47AFB">
      <w:pPr>
        <w:spacing w:after="0" w:line="240" w:lineRule="auto"/>
        <w:jc w:val="both"/>
        <w:rPr>
          <w:rFonts w:asciiTheme="majorHAnsi" w:hAnsiTheme="majorHAnsi" w:cstheme="majorHAnsi"/>
          <w:sz w:val="20"/>
          <w:szCs w:val="20"/>
        </w:rPr>
      </w:pPr>
    </w:p>
    <w:p w14:paraId="458CDDA8" w14:textId="77777777" w:rsidR="005445DE" w:rsidRPr="003C7F36" w:rsidRDefault="00830E8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4.2/ </w:t>
      </w:r>
      <w:r w:rsidR="005445DE" w:rsidRPr="003C7F36">
        <w:rPr>
          <w:rFonts w:asciiTheme="majorHAnsi" w:hAnsiTheme="majorHAnsi" w:cstheme="majorHAnsi"/>
          <w:sz w:val="20"/>
          <w:szCs w:val="20"/>
        </w:rPr>
        <w:t>Bieg terminu związania ofertą rozpoczyna się wraz z upływem terminu składania ofert.</w:t>
      </w:r>
    </w:p>
    <w:p w14:paraId="48203FE9" w14:textId="77777777" w:rsidR="00830E8E" w:rsidRPr="003C7F36" w:rsidRDefault="00830E8E" w:rsidP="00CC124D">
      <w:pPr>
        <w:spacing w:after="0" w:line="240" w:lineRule="auto"/>
        <w:rPr>
          <w:rFonts w:asciiTheme="majorHAnsi" w:hAnsiTheme="majorHAnsi" w:cstheme="majorHAnsi"/>
          <w:sz w:val="20"/>
          <w:szCs w:val="20"/>
        </w:rPr>
      </w:pPr>
    </w:p>
    <w:p w14:paraId="2C6F6728" w14:textId="77777777" w:rsidR="003E55AE" w:rsidRPr="003C7F36" w:rsidRDefault="00830E8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4.3/ </w:t>
      </w:r>
      <w:r w:rsidR="005445DE" w:rsidRPr="003C7F36">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C7F36" w:rsidRDefault="00CE1ECD"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sz w:val="20"/>
          <w:szCs w:val="20"/>
        </w:rPr>
        <w:t>4.</w:t>
      </w:r>
      <w:r w:rsidR="00C111A9" w:rsidRPr="003C7F36">
        <w:rPr>
          <w:rFonts w:asciiTheme="majorHAnsi" w:hAnsiTheme="majorHAnsi" w:cstheme="majorHAnsi"/>
          <w:sz w:val="20"/>
          <w:szCs w:val="20"/>
        </w:rPr>
        <w:t>4</w:t>
      </w:r>
      <w:r w:rsidR="005445DE" w:rsidRPr="003C7F36">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C7F36">
        <w:rPr>
          <w:rFonts w:asciiTheme="majorHAnsi" w:hAnsiTheme="majorHAnsi" w:cstheme="majorHAnsi"/>
          <w:b/>
          <w:bCs/>
          <w:sz w:val="20"/>
          <w:szCs w:val="20"/>
        </w:rPr>
        <w:t xml:space="preserve">. </w:t>
      </w:r>
    </w:p>
    <w:p w14:paraId="50706FA8" w14:textId="77777777" w:rsidR="00493EE1" w:rsidRPr="003C7F36"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lastRenderedPageBreak/>
        <w:t>Przedłużenie terminu związania ofertą, wymaga złożenia przez wykonawcę pisemnego oświadczenia o wyrażeniu zgody na</w:t>
      </w:r>
    </w:p>
    <w:p w14:paraId="00BEE841"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w:t>
      </w:r>
      <w:r w:rsidR="0041413B" w:rsidRPr="003C7F36">
        <w:rPr>
          <w:rFonts w:asciiTheme="majorHAnsi" w:hAnsiTheme="majorHAnsi" w:cstheme="majorHAnsi"/>
          <w:sz w:val="20"/>
          <w:szCs w:val="20"/>
        </w:rPr>
        <w:t>. W przypadku gdy zamawiający żąda wniesienia wadium, przedłużenie terminu</w:t>
      </w:r>
    </w:p>
    <w:p w14:paraId="7377265A" w14:textId="77777777" w:rsidR="00616C73" w:rsidRPr="003C7F36" w:rsidRDefault="0041413B"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C7F36" w:rsidRDefault="0041413B" w:rsidP="00632DC1">
      <w:pPr>
        <w:spacing w:after="0" w:line="240" w:lineRule="auto"/>
        <w:ind w:left="708" w:hanging="708"/>
        <w:jc w:val="both"/>
        <w:rPr>
          <w:rFonts w:asciiTheme="majorHAnsi" w:hAnsiTheme="majorHAnsi" w:cstheme="majorHAnsi"/>
          <w:sz w:val="20"/>
          <w:szCs w:val="20"/>
          <w:u w:val="single"/>
        </w:rPr>
      </w:pPr>
      <w:r w:rsidRPr="003C7F36">
        <w:rPr>
          <w:rFonts w:asciiTheme="majorHAnsi" w:hAnsiTheme="majorHAnsi" w:cstheme="majorHAnsi"/>
          <w:sz w:val="20"/>
          <w:szCs w:val="20"/>
        </w:rPr>
        <w:t>nowego wadium na prze</w:t>
      </w:r>
      <w:r w:rsidR="00F22021" w:rsidRPr="003C7F36">
        <w:rPr>
          <w:rFonts w:asciiTheme="majorHAnsi" w:hAnsiTheme="majorHAnsi" w:cstheme="majorHAnsi"/>
          <w:sz w:val="20"/>
          <w:szCs w:val="20"/>
        </w:rPr>
        <w:t xml:space="preserve">dłużonym okres związania ofertą </w:t>
      </w:r>
      <w:r w:rsidR="00F22021" w:rsidRPr="003C7F36">
        <w:rPr>
          <w:rFonts w:asciiTheme="majorHAnsi" w:hAnsiTheme="majorHAnsi" w:cstheme="majorHAnsi"/>
          <w:sz w:val="20"/>
          <w:szCs w:val="20"/>
          <w:u w:val="single"/>
        </w:rPr>
        <w:t>(jeżeli dotyczy).</w:t>
      </w:r>
    </w:p>
    <w:p w14:paraId="52650B29" w14:textId="77777777" w:rsidR="00FB14CA" w:rsidRPr="003C7F36" w:rsidRDefault="00FB14CA" w:rsidP="00CC124D">
      <w:pPr>
        <w:spacing w:after="0" w:line="240" w:lineRule="auto"/>
        <w:rPr>
          <w:rFonts w:asciiTheme="majorHAnsi" w:hAnsiTheme="majorHAnsi" w:cstheme="majorHAnsi"/>
          <w:color w:val="FF0000"/>
          <w:sz w:val="20"/>
          <w:szCs w:val="20"/>
        </w:rPr>
      </w:pPr>
    </w:p>
    <w:p w14:paraId="0969FF63" w14:textId="77777777" w:rsidR="00830E8E" w:rsidRPr="003C7F36"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 OPIS KRYTERIÓW OCENY OFERT WRAZ Z PODANIEM WAG TYCH KRYTERIÓW I SPOSOBU OCENY OFERT.</w:t>
      </w:r>
    </w:p>
    <w:p w14:paraId="40A26C97" w14:textId="77777777" w:rsidR="008C7426" w:rsidRPr="003C7F36"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3C7F36" w:rsidRDefault="00A904C4" w:rsidP="00CC124D">
      <w:pPr>
        <w:spacing w:after="0" w:line="240" w:lineRule="auto"/>
        <w:ind w:right="-108"/>
        <w:jc w:val="both"/>
        <w:rPr>
          <w:rFonts w:asciiTheme="majorHAnsi" w:hAnsiTheme="majorHAnsi" w:cstheme="majorHAnsi"/>
          <w:sz w:val="20"/>
          <w:szCs w:val="20"/>
        </w:rPr>
      </w:pPr>
      <w:r w:rsidRPr="003C7F36">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3C7F36"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cena </w:t>
      </w:r>
      <w:r w:rsidRPr="003C7F36">
        <w:rPr>
          <w:rFonts w:asciiTheme="majorHAnsi" w:eastAsia="Verdana" w:hAnsiTheme="majorHAnsi" w:cstheme="majorHAnsi"/>
          <w:sz w:val="20"/>
          <w:szCs w:val="20"/>
        </w:rPr>
        <w:t xml:space="preserve">  </w:t>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t xml:space="preserve">– waga kryterium </w:t>
      </w:r>
      <w:r w:rsidRPr="003C7F36">
        <w:rPr>
          <w:rFonts w:asciiTheme="majorHAnsi" w:eastAsia="Verdana" w:hAnsiTheme="majorHAnsi" w:cstheme="majorHAnsi"/>
          <w:b/>
          <w:sz w:val="20"/>
          <w:szCs w:val="20"/>
        </w:rPr>
        <w:t>60%</w:t>
      </w:r>
    </w:p>
    <w:p w14:paraId="55696BBC"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okres gwarancji </w:t>
      </w:r>
      <w:r w:rsidRPr="003C7F36">
        <w:rPr>
          <w:rFonts w:asciiTheme="majorHAnsi" w:eastAsia="Verdana" w:hAnsiTheme="majorHAnsi" w:cstheme="majorHAnsi"/>
          <w:b/>
          <w:sz w:val="20"/>
          <w:szCs w:val="20"/>
        </w:rPr>
        <w:tab/>
      </w:r>
      <w:r w:rsidRPr="003C7F36">
        <w:rPr>
          <w:rFonts w:asciiTheme="majorHAnsi" w:eastAsia="Verdana" w:hAnsiTheme="majorHAnsi" w:cstheme="majorHAnsi"/>
          <w:b/>
          <w:sz w:val="20"/>
          <w:szCs w:val="20"/>
        </w:rPr>
        <w:tab/>
      </w:r>
      <w:r w:rsidRPr="003C7F36">
        <w:rPr>
          <w:rFonts w:asciiTheme="majorHAnsi" w:eastAsia="Verdana" w:hAnsiTheme="majorHAnsi" w:cstheme="majorHAnsi"/>
          <w:sz w:val="20"/>
          <w:szCs w:val="20"/>
        </w:rPr>
        <w:t xml:space="preserve">– waga kryterium </w:t>
      </w:r>
      <w:r w:rsidRPr="003C7F36">
        <w:rPr>
          <w:rFonts w:asciiTheme="majorHAnsi" w:eastAsia="Verdana" w:hAnsiTheme="majorHAnsi" w:cstheme="majorHAnsi"/>
          <w:b/>
          <w:sz w:val="20"/>
          <w:szCs w:val="20"/>
        </w:rPr>
        <w:t>40%</w:t>
      </w:r>
    </w:p>
    <w:p w14:paraId="4856E6C9"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3C7F36" w:rsidRDefault="003D75BE" w:rsidP="00CC124D">
      <w:pPr>
        <w:autoSpaceDE w:val="0"/>
        <w:spacing w:after="0" w:line="240" w:lineRule="auto"/>
        <w:jc w:val="both"/>
        <w:rPr>
          <w:rFonts w:asciiTheme="majorHAnsi" w:hAnsiTheme="majorHAnsi" w:cstheme="majorHAnsi"/>
          <w:sz w:val="20"/>
          <w:szCs w:val="20"/>
        </w:rPr>
      </w:pPr>
      <w:r w:rsidRPr="003C7F36">
        <w:rPr>
          <w:rFonts w:asciiTheme="majorHAnsi" w:eastAsia="Verdana" w:hAnsiTheme="majorHAnsi" w:cstheme="majorHAnsi"/>
          <w:b/>
          <w:sz w:val="20"/>
          <w:szCs w:val="20"/>
        </w:rPr>
        <w:t>Zamawiający przyjmuje 1% = 1 punkt</w:t>
      </w:r>
    </w:p>
    <w:p w14:paraId="676365F2" w14:textId="77777777" w:rsidR="00A904C4" w:rsidRPr="003C7F36"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3C7F36" w:rsidRDefault="00A904C4" w:rsidP="00CC124D">
      <w:pPr>
        <w:spacing w:after="0" w:line="240" w:lineRule="auto"/>
        <w:rPr>
          <w:rFonts w:asciiTheme="majorHAnsi" w:hAnsiTheme="majorHAnsi" w:cstheme="majorHAnsi"/>
          <w:sz w:val="20"/>
          <w:szCs w:val="20"/>
        </w:rPr>
      </w:pPr>
      <w:bookmarkStart w:id="22" w:name="_Hlk124755491"/>
      <w:r w:rsidRPr="003C7F36">
        <w:rPr>
          <w:rFonts w:asciiTheme="majorHAnsi" w:hAnsiTheme="majorHAnsi" w:cstheme="majorHAnsi"/>
          <w:sz w:val="20"/>
          <w:szCs w:val="20"/>
        </w:rPr>
        <w:t>Łączna ocena punktowa (</w:t>
      </w:r>
      <w:r w:rsidR="003D75BE" w:rsidRPr="003C7F36">
        <w:rPr>
          <w:rFonts w:asciiTheme="majorHAnsi" w:hAnsiTheme="majorHAnsi" w:cstheme="majorHAnsi"/>
          <w:sz w:val="20"/>
          <w:szCs w:val="20"/>
        </w:rPr>
        <w:t>P</w:t>
      </w:r>
      <w:r w:rsidRPr="003C7F36">
        <w:rPr>
          <w:rFonts w:asciiTheme="majorHAnsi" w:hAnsiTheme="majorHAnsi" w:cstheme="majorHAnsi"/>
          <w:sz w:val="20"/>
          <w:szCs w:val="20"/>
        </w:rPr>
        <w:t>) obliczona zostanie wg wzoru:</w:t>
      </w:r>
    </w:p>
    <w:p w14:paraId="3528F764" w14:textId="77777777" w:rsidR="003D75BE" w:rsidRPr="003C7F36" w:rsidRDefault="003D75BE" w:rsidP="00CC124D">
      <w:pPr>
        <w:tabs>
          <w:tab w:val="left" w:pos="360"/>
        </w:tabs>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P = PC + PG</w:t>
      </w:r>
    </w:p>
    <w:p w14:paraId="7FA78A6C" w14:textId="77777777" w:rsidR="003D75BE" w:rsidRDefault="003D75BE" w:rsidP="00CC124D">
      <w:pPr>
        <w:tabs>
          <w:tab w:val="left" w:pos="360"/>
        </w:tabs>
        <w:spacing w:after="0" w:line="240" w:lineRule="auto"/>
        <w:jc w:val="both"/>
        <w:rPr>
          <w:rFonts w:asciiTheme="majorHAnsi" w:hAnsiTheme="majorHAnsi" w:cstheme="majorHAnsi"/>
          <w:bCs/>
          <w:sz w:val="20"/>
          <w:szCs w:val="20"/>
        </w:rPr>
      </w:pPr>
    </w:p>
    <w:p w14:paraId="5BE70A96" w14:textId="77777777" w:rsidR="008D3B7D" w:rsidRPr="003C7F36" w:rsidRDefault="008D3B7D"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gdzie:</w:t>
      </w:r>
      <w:r w:rsidRPr="003C7F36">
        <w:rPr>
          <w:rFonts w:asciiTheme="majorHAnsi" w:hAnsiTheme="majorHAnsi" w:cstheme="majorHAnsi"/>
          <w:bCs/>
          <w:sz w:val="20"/>
          <w:szCs w:val="20"/>
        </w:rPr>
        <w:tab/>
      </w:r>
      <w:r w:rsidRPr="003C7F36">
        <w:rPr>
          <w:rFonts w:asciiTheme="majorHAnsi" w:hAnsiTheme="majorHAnsi" w:cstheme="majorHAnsi"/>
          <w:bCs/>
          <w:sz w:val="20"/>
          <w:szCs w:val="20"/>
        </w:rPr>
        <w:tab/>
      </w:r>
    </w:p>
    <w:p w14:paraId="27E60C7A"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w:t>
      </w:r>
      <w:r w:rsidRPr="003C7F36">
        <w:rPr>
          <w:rFonts w:asciiTheme="majorHAnsi" w:hAnsiTheme="majorHAnsi" w:cstheme="majorHAnsi"/>
          <w:b/>
          <w:bCs/>
          <w:sz w:val="20"/>
          <w:szCs w:val="20"/>
        </w:rPr>
        <w:tab/>
      </w:r>
      <w:r w:rsidRPr="003C7F36">
        <w:rPr>
          <w:rFonts w:asciiTheme="majorHAnsi" w:hAnsiTheme="majorHAnsi" w:cstheme="majorHAnsi"/>
          <w:bCs/>
          <w:sz w:val="20"/>
          <w:szCs w:val="20"/>
        </w:rPr>
        <w:t>- ilość punktów oferty badanej</w:t>
      </w:r>
    </w:p>
    <w:p w14:paraId="3F797731"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PC</w:t>
      </w:r>
      <w:r w:rsidRPr="003C7F36">
        <w:rPr>
          <w:rFonts w:asciiTheme="majorHAnsi" w:hAnsiTheme="majorHAnsi" w:cstheme="majorHAnsi"/>
          <w:b/>
          <w:bCs/>
          <w:sz w:val="20"/>
          <w:szCs w:val="20"/>
          <w:vertAlign w:val="subscript"/>
        </w:rPr>
        <w:tab/>
      </w:r>
      <w:r w:rsidRPr="003C7F36">
        <w:rPr>
          <w:rFonts w:asciiTheme="majorHAnsi" w:hAnsiTheme="majorHAnsi" w:cstheme="majorHAnsi"/>
          <w:bCs/>
          <w:sz w:val="20"/>
          <w:szCs w:val="20"/>
        </w:rPr>
        <w:t>- ilość punktów oferty badanej w kryterium ceny</w:t>
      </w:r>
    </w:p>
    <w:p w14:paraId="31DE6898" w14:textId="77777777" w:rsidR="003D75BE" w:rsidRPr="003C7F36" w:rsidRDefault="003D75BE" w:rsidP="00CC124D">
      <w:pPr>
        <w:tabs>
          <w:tab w:val="left" w:pos="360"/>
        </w:tabs>
        <w:spacing w:after="0" w:line="240" w:lineRule="auto"/>
        <w:rPr>
          <w:rFonts w:asciiTheme="majorHAnsi" w:hAnsiTheme="majorHAnsi" w:cstheme="majorHAnsi"/>
          <w:bCs/>
          <w:sz w:val="20"/>
          <w:szCs w:val="20"/>
        </w:rPr>
      </w:pPr>
      <w:r w:rsidRPr="003C7F36">
        <w:rPr>
          <w:rFonts w:asciiTheme="majorHAnsi" w:hAnsiTheme="majorHAnsi" w:cstheme="majorHAnsi"/>
          <w:b/>
          <w:bCs/>
          <w:sz w:val="20"/>
          <w:szCs w:val="20"/>
        </w:rPr>
        <w:tab/>
        <w:t>PG</w:t>
      </w:r>
      <w:r w:rsidRPr="003C7F36">
        <w:rPr>
          <w:rFonts w:asciiTheme="majorHAnsi" w:hAnsiTheme="majorHAnsi" w:cstheme="majorHAnsi"/>
          <w:bCs/>
          <w:sz w:val="20"/>
          <w:szCs w:val="20"/>
        </w:rPr>
        <w:tab/>
        <w:t xml:space="preserve">- ilość punktów oferty badanej w kryterium okresu gwarancji </w:t>
      </w:r>
    </w:p>
    <w:bookmarkEnd w:id="22"/>
    <w:p w14:paraId="3C5F683C" w14:textId="77777777" w:rsidR="003D75BE" w:rsidRPr="003C7F36" w:rsidRDefault="003D75BE" w:rsidP="00CC124D">
      <w:pPr>
        <w:spacing w:after="0" w:line="240" w:lineRule="auto"/>
        <w:rPr>
          <w:rFonts w:asciiTheme="majorHAnsi" w:hAnsiTheme="majorHAnsi" w:cstheme="majorHAnsi"/>
          <w:sz w:val="20"/>
          <w:szCs w:val="20"/>
        </w:rPr>
      </w:pPr>
    </w:p>
    <w:p w14:paraId="332E978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3C7F36" w:rsidRDefault="003D75BE" w:rsidP="00CC124D">
      <w:pPr>
        <w:spacing w:after="0" w:line="240" w:lineRule="auto"/>
        <w:rPr>
          <w:rFonts w:asciiTheme="majorHAnsi" w:hAnsiTheme="majorHAnsi" w:cstheme="majorHAnsi"/>
          <w:sz w:val="20"/>
          <w:szCs w:val="20"/>
        </w:rPr>
      </w:pPr>
    </w:p>
    <w:p w14:paraId="35338EAA"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5.3/  Oferty oceniane będą punktowo.</w:t>
      </w:r>
    </w:p>
    <w:p w14:paraId="15F4DBE3" w14:textId="77777777" w:rsidR="003D75BE" w:rsidRPr="003C7F36" w:rsidRDefault="003D75BE" w:rsidP="00CC124D">
      <w:pPr>
        <w:spacing w:after="0" w:line="240" w:lineRule="auto"/>
        <w:rPr>
          <w:rFonts w:asciiTheme="majorHAnsi" w:hAnsiTheme="majorHAnsi" w:cstheme="majorHAnsi"/>
          <w:sz w:val="20"/>
          <w:szCs w:val="20"/>
        </w:rPr>
      </w:pPr>
    </w:p>
    <w:p w14:paraId="6DA45BE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3C7F36" w:rsidRDefault="003D75BE" w:rsidP="00CC124D">
      <w:pPr>
        <w:spacing w:after="0" w:line="240" w:lineRule="auto"/>
        <w:rPr>
          <w:rFonts w:asciiTheme="majorHAnsi" w:hAnsiTheme="majorHAnsi" w:cstheme="majorHAnsi"/>
          <w:sz w:val="20"/>
          <w:szCs w:val="20"/>
        </w:rPr>
      </w:pPr>
    </w:p>
    <w:p w14:paraId="7402FEA1" w14:textId="77777777" w:rsidR="00A904C4" w:rsidRPr="003C7F36" w:rsidRDefault="003D75BE"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5.5/ </w:t>
      </w:r>
      <w:r w:rsidR="00A904C4" w:rsidRPr="003C7F36">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3C7F36"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3C7F36" w:rsidRDefault="003D75BE" w:rsidP="00CC124D">
      <w:pPr>
        <w:spacing w:after="0" w:line="240" w:lineRule="auto"/>
        <w:jc w:val="both"/>
        <w:rPr>
          <w:rFonts w:asciiTheme="majorHAnsi" w:hAnsiTheme="majorHAnsi" w:cstheme="majorHAnsi"/>
          <w:b/>
          <w:sz w:val="20"/>
          <w:szCs w:val="20"/>
          <w:u w:val="single"/>
        </w:rPr>
      </w:pPr>
      <w:r w:rsidRPr="003C7F36">
        <w:rPr>
          <w:rFonts w:asciiTheme="majorHAnsi" w:hAnsiTheme="majorHAnsi" w:cstheme="majorHAnsi"/>
          <w:b/>
          <w:sz w:val="20"/>
          <w:szCs w:val="20"/>
          <w:u w:val="single"/>
        </w:rPr>
        <w:t>1) K</w:t>
      </w:r>
      <w:r w:rsidR="00A904C4" w:rsidRPr="003C7F36">
        <w:rPr>
          <w:rFonts w:asciiTheme="majorHAnsi" w:hAnsiTheme="majorHAnsi" w:cstheme="majorHAnsi"/>
          <w:b/>
          <w:sz w:val="20"/>
          <w:szCs w:val="20"/>
          <w:u w:val="single"/>
        </w:rPr>
        <w:t xml:space="preserve">ryterium </w:t>
      </w:r>
      <w:r w:rsidRPr="003C7F36">
        <w:rPr>
          <w:rFonts w:asciiTheme="majorHAnsi" w:hAnsiTheme="majorHAnsi" w:cstheme="majorHAnsi"/>
          <w:b/>
          <w:sz w:val="20"/>
          <w:szCs w:val="20"/>
          <w:u w:val="single"/>
        </w:rPr>
        <w:t xml:space="preserve">- </w:t>
      </w:r>
      <w:r w:rsidR="00A904C4" w:rsidRPr="003C7F36">
        <w:rPr>
          <w:rFonts w:asciiTheme="majorHAnsi" w:hAnsiTheme="majorHAnsi" w:cstheme="majorHAnsi"/>
          <w:b/>
          <w:sz w:val="20"/>
          <w:szCs w:val="20"/>
          <w:u w:val="single"/>
        </w:rPr>
        <w:t xml:space="preserve">cena </w:t>
      </w:r>
    </w:p>
    <w:p w14:paraId="21D02C12" w14:textId="77777777" w:rsidR="00A904C4" w:rsidRPr="003C7F36" w:rsidRDefault="00A904C4" w:rsidP="00CC124D">
      <w:pPr>
        <w:autoSpaceDE w:val="0"/>
        <w:spacing w:after="0" w:line="240" w:lineRule="auto"/>
        <w:jc w:val="both"/>
        <w:rPr>
          <w:rFonts w:asciiTheme="majorHAnsi" w:eastAsia="Verdana" w:hAnsiTheme="majorHAnsi" w:cstheme="majorHAnsi"/>
          <w:bCs/>
          <w:sz w:val="20"/>
          <w:szCs w:val="20"/>
        </w:rPr>
      </w:pPr>
      <w:r w:rsidRPr="003C7F36">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3C7F36"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3C7F36" w:rsidRDefault="00A904C4" w:rsidP="00CC124D">
      <w:pPr>
        <w:autoSpaceDE w:val="0"/>
        <w:spacing w:after="0" w:line="240" w:lineRule="auto"/>
        <w:jc w:val="both"/>
        <w:rPr>
          <w:rFonts w:asciiTheme="majorHAnsi" w:eastAsia="Verdana" w:hAnsiTheme="majorHAnsi" w:cstheme="majorHAnsi"/>
          <w:b/>
          <w:bCs/>
          <w:sz w:val="20"/>
          <w:szCs w:val="20"/>
        </w:rPr>
      </w:pPr>
      <w:r w:rsidRPr="003C7F36">
        <w:rPr>
          <w:rFonts w:asciiTheme="majorHAnsi" w:eastAsia="Verdana" w:hAnsiTheme="majorHAnsi" w:cstheme="majorHAnsi"/>
          <w:b/>
          <w:bCs/>
          <w:sz w:val="20"/>
          <w:szCs w:val="20"/>
        </w:rPr>
        <w:t>PC = CN/CR x 60pkt.</w:t>
      </w:r>
    </w:p>
    <w:p w14:paraId="0006406F"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PC</w:t>
      </w:r>
      <w:r w:rsidRPr="003C7F36">
        <w:rPr>
          <w:rFonts w:asciiTheme="majorHAnsi" w:eastAsia="Verdana" w:hAnsiTheme="majorHAnsi" w:cstheme="majorHAnsi"/>
          <w:sz w:val="20"/>
          <w:szCs w:val="20"/>
        </w:rPr>
        <w:tab/>
        <w:t>– liczba punktów badanej oferty dla kryterium ceny brutto zamówienia</w:t>
      </w:r>
    </w:p>
    <w:p w14:paraId="317FCC50"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CN</w:t>
      </w:r>
      <w:r w:rsidRPr="003C7F36">
        <w:rPr>
          <w:rFonts w:asciiTheme="majorHAnsi" w:eastAsia="Verdana" w:hAnsiTheme="majorHAnsi" w:cstheme="majorHAnsi"/>
          <w:sz w:val="20"/>
          <w:szCs w:val="20"/>
        </w:rPr>
        <w:tab/>
        <w:t>– najniższa oferowana cena brutto zamówienia</w:t>
      </w:r>
    </w:p>
    <w:p w14:paraId="09F65F32" w14:textId="57153C9C" w:rsidR="00A904C4" w:rsidRPr="003C7F36" w:rsidRDefault="00A904C4" w:rsidP="00064B1A">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 xml:space="preserve">CR </w:t>
      </w:r>
      <w:r w:rsidRPr="003C7F36">
        <w:rPr>
          <w:rFonts w:asciiTheme="majorHAnsi" w:eastAsia="Verdana" w:hAnsiTheme="majorHAnsi" w:cstheme="majorHAnsi"/>
          <w:sz w:val="20"/>
          <w:szCs w:val="20"/>
        </w:rPr>
        <w:tab/>
        <w:t>– cena brutto zamówienia oferty rozpatrywanej</w:t>
      </w:r>
    </w:p>
    <w:p w14:paraId="344027EF" w14:textId="77777777" w:rsidR="008C7426" w:rsidRPr="003C7F36" w:rsidRDefault="008C7426" w:rsidP="00CC124D">
      <w:pPr>
        <w:autoSpaceDE w:val="0"/>
        <w:spacing w:after="0" w:line="240" w:lineRule="auto"/>
        <w:rPr>
          <w:rFonts w:asciiTheme="majorHAnsi" w:hAnsiTheme="majorHAnsi" w:cstheme="majorHAnsi"/>
          <w:b/>
          <w:sz w:val="20"/>
          <w:szCs w:val="20"/>
          <w:u w:val="single"/>
        </w:rPr>
      </w:pPr>
    </w:p>
    <w:p w14:paraId="1C48BF30" w14:textId="2A11378E" w:rsidR="008C7426" w:rsidRPr="003C7F36" w:rsidRDefault="003D75BE" w:rsidP="0038274C">
      <w:pPr>
        <w:autoSpaceDE w:val="0"/>
        <w:spacing w:after="0" w:line="240" w:lineRule="auto"/>
        <w:rPr>
          <w:rFonts w:asciiTheme="majorHAnsi" w:hAnsiTheme="majorHAnsi" w:cstheme="majorHAnsi"/>
          <w:bCs/>
          <w:sz w:val="20"/>
          <w:szCs w:val="20"/>
        </w:rPr>
      </w:pPr>
      <w:bookmarkStart w:id="23" w:name="_Hlk124755527"/>
      <w:r w:rsidRPr="003C7F36">
        <w:rPr>
          <w:rFonts w:asciiTheme="majorHAnsi" w:hAnsiTheme="majorHAnsi" w:cstheme="majorHAnsi"/>
          <w:b/>
          <w:sz w:val="20"/>
          <w:szCs w:val="20"/>
          <w:u w:val="single"/>
        </w:rPr>
        <w:t xml:space="preserve">2) kryterium - </w:t>
      </w:r>
      <w:r w:rsidRPr="003C7F36">
        <w:rPr>
          <w:rFonts w:asciiTheme="majorHAnsi" w:eastAsia="Verdana" w:hAnsiTheme="majorHAnsi" w:cstheme="majorHAnsi"/>
          <w:b/>
          <w:sz w:val="20"/>
          <w:szCs w:val="20"/>
          <w:u w:val="single"/>
        </w:rPr>
        <w:t xml:space="preserve">okres gwarancji </w:t>
      </w:r>
    </w:p>
    <w:p w14:paraId="64ABACB1" w14:textId="270BFF44" w:rsidR="00A904C4" w:rsidRPr="00223C91" w:rsidRDefault="00A904C4" w:rsidP="00CC124D">
      <w:pPr>
        <w:widowControl w:val="0"/>
        <w:spacing w:after="0" w:line="240" w:lineRule="auto"/>
        <w:rPr>
          <w:rFonts w:asciiTheme="majorHAnsi" w:hAnsiTheme="majorHAnsi" w:cstheme="majorHAnsi"/>
          <w:b/>
          <w:bCs/>
          <w:spacing w:val="-1"/>
          <w:sz w:val="20"/>
          <w:szCs w:val="20"/>
        </w:rPr>
      </w:pPr>
      <w:r w:rsidRPr="003C7F36">
        <w:rPr>
          <w:rFonts w:asciiTheme="majorHAnsi" w:hAnsiTheme="majorHAnsi" w:cstheme="majorHAnsi"/>
          <w:spacing w:val="-1"/>
          <w:sz w:val="20"/>
          <w:szCs w:val="20"/>
        </w:rPr>
        <w:t xml:space="preserve">Okres udzielonej przez Wykonawcę gwarancji na cały zakres zamówienia nie może być krótszy niż </w:t>
      </w:r>
      <w:r w:rsidR="001C638B" w:rsidRPr="001C638B">
        <w:rPr>
          <w:rFonts w:asciiTheme="majorHAnsi" w:hAnsiTheme="majorHAnsi" w:cstheme="majorHAnsi"/>
          <w:b/>
          <w:bCs/>
          <w:spacing w:val="-1"/>
          <w:sz w:val="20"/>
          <w:szCs w:val="20"/>
        </w:rPr>
        <w:t>48</w:t>
      </w:r>
      <w:r w:rsidR="00695023" w:rsidRPr="001C638B">
        <w:rPr>
          <w:rFonts w:asciiTheme="majorHAnsi" w:hAnsiTheme="majorHAnsi" w:cstheme="majorHAnsi"/>
          <w:b/>
          <w:bCs/>
          <w:spacing w:val="-1"/>
          <w:sz w:val="20"/>
          <w:szCs w:val="20"/>
        </w:rPr>
        <w:t xml:space="preserve"> </w:t>
      </w:r>
      <w:r w:rsidR="00E15C17" w:rsidRPr="001C638B">
        <w:rPr>
          <w:rFonts w:asciiTheme="majorHAnsi" w:hAnsiTheme="majorHAnsi" w:cstheme="majorHAnsi"/>
          <w:b/>
          <w:bCs/>
          <w:spacing w:val="-1"/>
          <w:sz w:val="20"/>
          <w:szCs w:val="20"/>
        </w:rPr>
        <w:t>miesięcy</w:t>
      </w:r>
      <w:r w:rsidRPr="003C7F36">
        <w:rPr>
          <w:rFonts w:asciiTheme="majorHAnsi" w:hAnsiTheme="majorHAnsi" w:cstheme="majorHAnsi"/>
          <w:spacing w:val="-1"/>
          <w:sz w:val="20"/>
          <w:szCs w:val="20"/>
        </w:rPr>
        <w:t xml:space="preserve"> oraz dłuższy niż </w:t>
      </w:r>
      <w:r w:rsidR="001C638B" w:rsidRPr="00223C91">
        <w:rPr>
          <w:rFonts w:asciiTheme="majorHAnsi" w:hAnsiTheme="majorHAnsi" w:cstheme="majorHAnsi"/>
          <w:b/>
          <w:bCs/>
          <w:spacing w:val="-1"/>
          <w:sz w:val="20"/>
          <w:szCs w:val="20"/>
        </w:rPr>
        <w:t>84</w:t>
      </w:r>
      <w:r w:rsidR="00D35A55" w:rsidRPr="00223C91">
        <w:rPr>
          <w:rFonts w:asciiTheme="majorHAnsi" w:hAnsiTheme="majorHAnsi" w:cstheme="majorHAnsi"/>
          <w:b/>
          <w:bCs/>
          <w:spacing w:val="-1"/>
          <w:sz w:val="20"/>
          <w:szCs w:val="20"/>
        </w:rPr>
        <w:t xml:space="preserve"> </w:t>
      </w:r>
      <w:r w:rsidR="00E15C17" w:rsidRPr="00223C91">
        <w:rPr>
          <w:rFonts w:asciiTheme="majorHAnsi" w:hAnsiTheme="majorHAnsi" w:cstheme="majorHAnsi"/>
          <w:b/>
          <w:bCs/>
          <w:spacing w:val="-1"/>
          <w:sz w:val="20"/>
          <w:szCs w:val="20"/>
        </w:rPr>
        <w:t>miesiące</w:t>
      </w:r>
      <w:r w:rsidR="00C06E31" w:rsidRPr="00223C91">
        <w:rPr>
          <w:rFonts w:asciiTheme="majorHAnsi" w:hAnsiTheme="majorHAnsi" w:cstheme="majorHAnsi"/>
          <w:b/>
          <w:bCs/>
          <w:spacing w:val="-1"/>
          <w:sz w:val="20"/>
          <w:szCs w:val="20"/>
        </w:rPr>
        <w:t>.</w:t>
      </w:r>
    </w:p>
    <w:p w14:paraId="290CDF4A" w14:textId="433A5B50" w:rsidR="00A904C4" w:rsidRPr="003C7F36" w:rsidRDefault="00A904C4" w:rsidP="00CC124D">
      <w:pPr>
        <w:widowControl w:val="0"/>
        <w:spacing w:after="0" w:line="240" w:lineRule="auto"/>
        <w:rPr>
          <w:rFonts w:asciiTheme="majorHAnsi" w:hAnsiTheme="majorHAnsi" w:cstheme="majorHAnsi"/>
          <w:bCs/>
          <w:spacing w:val="-1"/>
          <w:sz w:val="20"/>
          <w:szCs w:val="20"/>
        </w:rPr>
      </w:pPr>
      <w:r w:rsidRPr="003C7F36">
        <w:rPr>
          <w:rFonts w:asciiTheme="majorHAnsi" w:hAnsiTheme="majorHAnsi" w:cstheme="majorHAnsi"/>
          <w:bCs/>
          <w:spacing w:val="-1"/>
          <w:sz w:val="20"/>
          <w:szCs w:val="20"/>
        </w:rPr>
        <w:t>Zamawiający w tym kryterium przydzieli punktację według poniższego wzoru:</w:t>
      </w:r>
    </w:p>
    <w:p w14:paraId="19B057D2" w14:textId="77777777" w:rsidR="00F21B21" w:rsidRDefault="00F21B21"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3C7F36" w:rsidRDefault="003D75BE" w:rsidP="00CC124D">
      <w:pPr>
        <w:widowControl w:val="0"/>
        <w:spacing w:after="0" w:line="240" w:lineRule="auto"/>
        <w:ind w:left="284" w:firstLine="424"/>
        <w:rPr>
          <w:rFonts w:asciiTheme="majorHAnsi" w:hAnsiTheme="majorHAnsi" w:cstheme="majorHAnsi"/>
          <w:bCs/>
          <w:spacing w:val="-1"/>
          <w:sz w:val="20"/>
          <w:szCs w:val="20"/>
        </w:rPr>
      </w:pPr>
      <w:r w:rsidRPr="003C7F36">
        <w:rPr>
          <w:rFonts w:asciiTheme="majorHAnsi" w:hAnsiTheme="majorHAnsi" w:cstheme="majorHAnsi"/>
          <w:bCs/>
          <w:spacing w:val="-1"/>
          <w:sz w:val="20"/>
          <w:szCs w:val="20"/>
        </w:rPr>
        <w:t xml:space="preserve">Okres gwarancji </w:t>
      </w:r>
    </w:p>
    <w:p w14:paraId="3925B3D3" w14:textId="5DBA12B5" w:rsidR="00C06E31" w:rsidRPr="003C7F36" w:rsidRDefault="003D75BE" w:rsidP="001C638B">
      <w:pPr>
        <w:widowControl w:val="0"/>
        <w:spacing w:after="0" w:line="240" w:lineRule="auto"/>
        <w:ind w:left="284" w:firstLine="424"/>
        <w:rPr>
          <w:rFonts w:asciiTheme="majorHAnsi" w:hAnsiTheme="majorHAnsi" w:cstheme="majorHAnsi"/>
          <w:bCs/>
          <w:spacing w:val="-1"/>
          <w:sz w:val="20"/>
          <w:szCs w:val="20"/>
          <w:u w:val="single"/>
        </w:rPr>
      </w:pPr>
      <w:r w:rsidRPr="003C7F36">
        <w:rPr>
          <w:rFonts w:asciiTheme="majorHAnsi" w:hAnsiTheme="majorHAnsi" w:cstheme="majorHAnsi"/>
          <w:bCs/>
          <w:spacing w:val="-1"/>
          <w:sz w:val="20"/>
          <w:szCs w:val="20"/>
          <w:u w:val="single"/>
        </w:rPr>
        <w:t>na cały zakres zamówienia                       Ilość punktów</w:t>
      </w:r>
    </w:p>
    <w:p w14:paraId="64C22D1B" w14:textId="1B192171" w:rsidR="001C638B" w:rsidRPr="001C638B" w:rsidRDefault="001C638B" w:rsidP="001C638B">
      <w:pPr>
        <w:spacing w:after="0" w:line="240" w:lineRule="auto"/>
        <w:ind w:firstLine="708"/>
        <w:rPr>
          <w:rFonts w:ascii="Calibri Light" w:hAnsi="Calibri Light" w:cs="Calibri Light"/>
          <w:b/>
          <w:bCs/>
          <w:color w:val="262626"/>
          <w:sz w:val="20"/>
          <w:szCs w:val="20"/>
        </w:rPr>
      </w:pPr>
      <w:r w:rsidRPr="001C638B">
        <w:rPr>
          <w:rFonts w:ascii="Calibri Light" w:hAnsi="Calibri Light" w:cs="Calibri Light"/>
          <w:b/>
          <w:bCs/>
          <w:color w:val="262626"/>
          <w:sz w:val="20"/>
          <w:szCs w:val="20"/>
        </w:rPr>
        <w:t xml:space="preserve">48 miesięcy </w:t>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t>10</w:t>
      </w:r>
    </w:p>
    <w:p w14:paraId="084960BE" w14:textId="2E24A034" w:rsidR="001C638B" w:rsidRPr="001C638B" w:rsidRDefault="001C638B" w:rsidP="001C638B">
      <w:pPr>
        <w:spacing w:after="0" w:line="240" w:lineRule="auto"/>
        <w:ind w:left="708"/>
        <w:rPr>
          <w:rFonts w:ascii="Calibri Light" w:hAnsi="Calibri Light" w:cs="Calibri Light"/>
          <w:b/>
          <w:bCs/>
          <w:color w:val="262626"/>
          <w:sz w:val="20"/>
          <w:szCs w:val="20"/>
        </w:rPr>
      </w:pPr>
      <w:r w:rsidRPr="001C638B">
        <w:rPr>
          <w:rFonts w:ascii="Calibri Light" w:hAnsi="Calibri Light" w:cs="Calibri Light"/>
          <w:b/>
          <w:bCs/>
          <w:color w:val="262626"/>
          <w:sz w:val="20"/>
          <w:szCs w:val="20"/>
        </w:rPr>
        <w:t xml:space="preserve">60 miesięcy </w:t>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t>20</w:t>
      </w:r>
    </w:p>
    <w:p w14:paraId="02111D23" w14:textId="4E22AE8D" w:rsidR="001C638B" w:rsidRPr="001C638B" w:rsidRDefault="001C638B" w:rsidP="001C638B">
      <w:pPr>
        <w:spacing w:after="0" w:line="240" w:lineRule="auto"/>
        <w:ind w:firstLine="708"/>
        <w:rPr>
          <w:rFonts w:ascii="Calibri Light" w:hAnsi="Calibri Light" w:cs="Calibri Light"/>
          <w:b/>
          <w:bCs/>
          <w:color w:val="262626"/>
          <w:sz w:val="20"/>
          <w:szCs w:val="20"/>
        </w:rPr>
      </w:pPr>
      <w:r w:rsidRPr="001C638B">
        <w:rPr>
          <w:rFonts w:ascii="Calibri Light" w:hAnsi="Calibri Light" w:cs="Calibri Light"/>
          <w:b/>
          <w:bCs/>
          <w:color w:val="262626"/>
          <w:sz w:val="20"/>
          <w:szCs w:val="20"/>
        </w:rPr>
        <w:t xml:space="preserve">72 miesięcy </w:t>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t>30</w:t>
      </w:r>
    </w:p>
    <w:p w14:paraId="65977F76" w14:textId="238F31E3" w:rsidR="001C638B" w:rsidRPr="001C638B" w:rsidRDefault="001C638B" w:rsidP="001C638B">
      <w:pPr>
        <w:spacing w:after="0" w:line="240" w:lineRule="auto"/>
        <w:ind w:firstLine="708"/>
        <w:rPr>
          <w:rFonts w:ascii="Calibri Light" w:hAnsi="Calibri Light" w:cs="Calibri Light"/>
          <w:b/>
          <w:bCs/>
          <w:color w:val="262626"/>
          <w:sz w:val="20"/>
          <w:szCs w:val="20"/>
        </w:rPr>
      </w:pPr>
      <w:r w:rsidRPr="001C638B">
        <w:rPr>
          <w:rFonts w:ascii="Calibri Light" w:hAnsi="Calibri Light" w:cs="Calibri Light"/>
          <w:b/>
          <w:bCs/>
          <w:color w:val="262626"/>
          <w:sz w:val="20"/>
          <w:szCs w:val="20"/>
        </w:rPr>
        <w:t xml:space="preserve">84 miesięcy </w:t>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r>
      <w:r w:rsidRPr="001C638B">
        <w:rPr>
          <w:rFonts w:ascii="Calibri Light" w:hAnsi="Calibri Light" w:cs="Calibri Light"/>
          <w:b/>
          <w:bCs/>
          <w:color w:val="262626"/>
          <w:sz w:val="20"/>
          <w:szCs w:val="20"/>
        </w:rPr>
        <w:tab/>
        <w:t>40</w:t>
      </w:r>
    </w:p>
    <w:p w14:paraId="7595CF5C" w14:textId="77777777" w:rsidR="00937609" w:rsidRPr="00937609" w:rsidRDefault="00937609" w:rsidP="00937609">
      <w:pPr>
        <w:widowControl w:val="0"/>
        <w:spacing w:after="0" w:line="240" w:lineRule="auto"/>
        <w:ind w:firstLine="708"/>
        <w:rPr>
          <w:rFonts w:ascii="Calibri Light" w:hAnsi="Calibri Light" w:cs="Calibri Light"/>
          <w:spacing w:val="-1"/>
          <w:sz w:val="20"/>
          <w:szCs w:val="20"/>
        </w:rPr>
      </w:pPr>
    </w:p>
    <w:p w14:paraId="0F28EBAB" w14:textId="77777777" w:rsidR="001A542A" w:rsidRPr="003C7F36" w:rsidRDefault="001A542A" w:rsidP="001A542A">
      <w:pPr>
        <w:widowControl w:val="0"/>
        <w:spacing w:after="0" w:line="240" w:lineRule="auto"/>
        <w:jc w:val="both"/>
        <w:rPr>
          <w:rFonts w:ascii="Calibri Light" w:hAnsi="Calibri Light" w:cs="Calibri Light"/>
          <w:b/>
          <w:bCs/>
          <w:spacing w:val="-1"/>
          <w:sz w:val="20"/>
          <w:szCs w:val="20"/>
        </w:rPr>
      </w:pPr>
      <w:r w:rsidRPr="003C7F36">
        <w:rPr>
          <w:rFonts w:ascii="Calibri Light" w:hAnsi="Calibri Light" w:cs="Calibri Light"/>
          <w:b/>
          <w:bCs/>
          <w:spacing w:val="-1"/>
          <w:sz w:val="20"/>
          <w:szCs w:val="20"/>
        </w:rPr>
        <w:t>UWAGA!</w:t>
      </w:r>
    </w:p>
    <w:p w14:paraId="21546C4E" w14:textId="77777777" w:rsidR="00130438" w:rsidRDefault="001A542A" w:rsidP="001A542A">
      <w:pPr>
        <w:widowControl w:val="0"/>
        <w:spacing w:after="0" w:line="240" w:lineRule="auto"/>
        <w:jc w:val="both"/>
        <w:rPr>
          <w:rFonts w:ascii="Calibri Light" w:hAnsi="Calibri Light" w:cs="Calibri Light"/>
          <w:bCs/>
          <w:spacing w:val="-1"/>
          <w:sz w:val="20"/>
          <w:szCs w:val="20"/>
        </w:rPr>
      </w:pPr>
      <w:r w:rsidRPr="003C7F36">
        <w:rPr>
          <w:rFonts w:ascii="Calibri Light" w:hAnsi="Calibri Light" w:cs="Calibri Light"/>
          <w:bCs/>
          <w:spacing w:val="-1"/>
          <w:sz w:val="20"/>
          <w:szCs w:val="20"/>
        </w:rPr>
        <w:t xml:space="preserve">Wykonawca określi czas trwania gwarancji w jednym z powyższych okresów. </w:t>
      </w:r>
    </w:p>
    <w:p w14:paraId="29C0C68F" w14:textId="77777777" w:rsidR="00130438" w:rsidRDefault="00130438" w:rsidP="001A542A">
      <w:pPr>
        <w:widowControl w:val="0"/>
        <w:spacing w:after="0" w:line="240" w:lineRule="auto"/>
        <w:jc w:val="both"/>
        <w:rPr>
          <w:rFonts w:ascii="Calibri Light" w:hAnsi="Calibri Light" w:cs="Calibri Light"/>
          <w:bCs/>
          <w:spacing w:val="-1"/>
          <w:sz w:val="20"/>
          <w:szCs w:val="20"/>
        </w:rPr>
      </w:pPr>
    </w:p>
    <w:p w14:paraId="329E4B74" w14:textId="1C0873AF" w:rsidR="001C17C1" w:rsidRPr="001C17C1" w:rsidRDefault="001C17C1" w:rsidP="001C17C1">
      <w:pPr>
        <w:widowControl w:val="0"/>
        <w:spacing w:after="0" w:line="240" w:lineRule="auto"/>
        <w:jc w:val="both"/>
        <w:rPr>
          <w:rFonts w:asciiTheme="majorHAnsi" w:hAnsiTheme="majorHAnsi" w:cstheme="majorHAnsi"/>
          <w:b/>
          <w:bCs/>
          <w:color w:val="262626" w:themeColor="text1" w:themeTint="D9"/>
          <w:spacing w:val="-1"/>
          <w:sz w:val="20"/>
          <w:szCs w:val="20"/>
        </w:rPr>
      </w:pPr>
      <w:r w:rsidRPr="001C17C1">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7DC16B77" w14:textId="77777777" w:rsidR="001C17C1" w:rsidRPr="001C17C1" w:rsidRDefault="001C17C1" w:rsidP="001C17C1">
      <w:pPr>
        <w:autoSpaceDE w:val="0"/>
        <w:autoSpaceDN w:val="0"/>
        <w:adjustRightInd w:val="0"/>
        <w:spacing w:after="0" w:line="240" w:lineRule="auto"/>
        <w:rPr>
          <w:rFonts w:asciiTheme="majorHAnsi" w:hAnsiTheme="majorHAnsi" w:cstheme="majorHAnsi"/>
          <w:b/>
          <w:bCs/>
          <w:i/>
          <w:iCs/>
          <w:color w:val="A20000"/>
          <w:sz w:val="20"/>
          <w:szCs w:val="20"/>
        </w:rPr>
      </w:pPr>
    </w:p>
    <w:p w14:paraId="1D5D69AE" w14:textId="0B96D0EB" w:rsidR="001C17C1" w:rsidRPr="00F05D97" w:rsidRDefault="001C17C1" w:rsidP="001A542A">
      <w:pPr>
        <w:widowControl w:val="0"/>
        <w:spacing w:after="0" w:line="240" w:lineRule="auto"/>
        <w:jc w:val="both"/>
        <w:rPr>
          <w:rFonts w:ascii="Calibri Light" w:hAnsi="Calibri Light" w:cs="Calibri Light"/>
          <w:b/>
          <w:bCs/>
          <w:spacing w:val="-1"/>
          <w:sz w:val="20"/>
          <w:szCs w:val="20"/>
        </w:rPr>
      </w:pPr>
      <w:r w:rsidRPr="00F05D97">
        <w:rPr>
          <w:rFonts w:ascii="Calibri Light" w:hAnsi="Calibri Light" w:cs="Calibri Light"/>
          <w:b/>
          <w:bCs/>
          <w:spacing w:val="-1"/>
          <w:sz w:val="20"/>
          <w:szCs w:val="20"/>
        </w:rPr>
        <w:t>W przypadku, gdy Wykonawca nie zaoferuje żadnego okresu gwarancji, Zamawiający odrzuci ofertę Wykonawcy, jako niezgodną z warunkami zamówienia na podstawie art. 226 ust. 1 pkt 5 ustawy Pzp.</w:t>
      </w:r>
    </w:p>
    <w:bookmarkEnd w:id="23"/>
    <w:p w14:paraId="587E0DED" w14:textId="77777777" w:rsidR="001C17C1" w:rsidRDefault="001C17C1" w:rsidP="00130438">
      <w:pPr>
        <w:widowControl w:val="0"/>
        <w:spacing w:after="0" w:line="240" w:lineRule="auto"/>
        <w:jc w:val="both"/>
        <w:rPr>
          <w:rFonts w:ascii="Calibri Light" w:hAnsi="Calibri Light" w:cs="Calibri Light"/>
          <w:spacing w:val="-1"/>
          <w:sz w:val="20"/>
          <w:szCs w:val="20"/>
        </w:rPr>
      </w:pPr>
    </w:p>
    <w:p w14:paraId="65FF73EB" w14:textId="77777777" w:rsidR="001C17C1" w:rsidRDefault="001C17C1" w:rsidP="00130438">
      <w:pPr>
        <w:widowControl w:val="0"/>
        <w:spacing w:after="0" w:line="240" w:lineRule="auto"/>
        <w:jc w:val="both"/>
        <w:rPr>
          <w:rFonts w:ascii="Calibri Light" w:hAnsi="Calibri Light" w:cs="Calibri Light"/>
          <w:spacing w:val="-1"/>
          <w:sz w:val="20"/>
          <w:szCs w:val="20"/>
        </w:rPr>
      </w:pPr>
    </w:p>
    <w:p w14:paraId="042E4BFE" w14:textId="56C28F49" w:rsidR="00A904C4" w:rsidRPr="003C7F36" w:rsidRDefault="003D75B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5.6/ </w:t>
      </w:r>
      <w:r w:rsidR="00A904C4" w:rsidRPr="003C7F36">
        <w:rPr>
          <w:rFonts w:asciiTheme="majorHAnsi" w:hAnsiTheme="majorHAnsi" w:cstheme="majorHAnsi"/>
          <w:sz w:val="20"/>
          <w:szCs w:val="20"/>
        </w:rPr>
        <w:t xml:space="preserve">Uzyskana z wyliczenia </w:t>
      </w:r>
      <w:r w:rsidR="00FA449B">
        <w:rPr>
          <w:rFonts w:asciiTheme="majorHAnsi" w:hAnsiTheme="majorHAnsi" w:cstheme="majorHAnsi"/>
          <w:sz w:val="20"/>
          <w:szCs w:val="20"/>
        </w:rPr>
        <w:t>liczba</w:t>
      </w:r>
      <w:r w:rsidR="00A904C4" w:rsidRPr="003C7F36">
        <w:rPr>
          <w:rFonts w:asciiTheme="majorHAnsi" w:hAnsiTheme="majorHAnsi" w:cstheme="majorHAnsi"/>
          <w:sz w:val="20"/>
          <w:szCs w:val="20"/>
        </w:rPr>
        <w:t xml:space="preserve"> punktów zostanie ostatecznie ustalona z dokładnością do </w:t>
      </w:r>
      <w:r w:rsidR="008C7426" w:rsidRPr="003C7F36">
        <w:rPr>
          <w:rFonts w:asciiTheme="majorHAnsi" w:hAnsiTheme="majorHAnsi" w:cstheme="majorHAnsi"/>
          <w:sz w:val="20"/>
          <w:szCs w:val="20"/>
        </w:rPr>
        <w:t>drugiego miejsca po przecinku z </w:t>
      </w:r>
      <w:r w:rsidR="00A904C4" w:rsidRPr="003C7F36">
        <w:rPr>
          <w:rFonts w:asciiTheme="majorHAnsi" w:hAnsiTheme="majorHAnsi" w:cstheme="majorHAnsi"/>
          <w:sz w:val="20"/>
          <w:szCs w:val="20"/>
        </w:rPr>
        <w:t>zachowaniem zasady zaokrągleń matematycznych.</w:t>
      </w:r>
    </w:p>
    <w:p w14:paraId="7F2607D7" w14:textId="77777777" w:rsidR="00697944" w:rsidRPr="003C7F36" w:rsidRDefault="00697944" w:rsidP="00CC124D">
      <w:pPr>
        <w:spacing w:after="0" w:line="240" w:lineRule="auto"/>
        <w:jc w:val="both"/>
        <w:rPr>
          <w:rFonts w:asciiTheme="majorHAnsi" w:hAnsiTheme="majorHAnsi" w:cstheme="majorHAnsi"/>
          <w:sz w:val="20"/>
          <w:szCs w:val="20"/>
        </w:rPr>
      </w:pPr>
    </w:p>
    <w:p w14:paraId="52A89657" w14:textId="5EE4849B" w:rsidR="0069794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5.7/ </w:t>
      </w:r>
      <w:r w:rsidR="00A904C4" w:rsidRPr="003C7F36">
        <w:rPr>
          <w:rFonts w:asciiTheme="majorHAnsi" w:hAnsiTheme="majorHAnsi" w:cstheme="majorHAnsi"/>
          <w:sz w:val="20"/>
          <w:szCs w:val="20"/>
        </w:rPr>
        <w:t>Wybór oferty najkorzystniejszej nastąpi zgodnie z art. 239 ustawy Pzp.</w:t>
      </w:r>
    </w:p>
    <w:p w14:paraId="50EF97AC" w14:textId="77777777" w:rsidR="00E15C17" w:rsidRPr="003C7F36" w:rsidRDefault="00E15C17" w:rsidP="00CC124D">
      <w:pPr>
        <w:spacing w:after="0" w:line="240" w:lineRule="auto"/>
        <w:jc w:val="both"/>
        <w:rPr>
          <w:rFonts w:asciiTheme="majorHAnsi" w:hAnsiTheme="majorHAnsi" w:cstheme="majorHAnsi"/>
          <w:sz w:val="20"/>
          <w:szCs w:val="20"/>
        </w:rPr>
      </w:pPr>
    </w:p>
    <w:p w14:paraId="289C56F5"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5.8/ </w:t>
      </w:r>
      <w:r w:rsidR="00A904C4" w:rsidRPr="003C7F36">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3C7F36" w:rsidRDefault="00E15C17" w:rsidP="00CC124D">
      <w:pPr>
        <w:spacing w:after="0" w:line="240" w:lineRule="auto"/>
        <w:jc w:val="both"/>
        <w:rPr>
          <w:rFonts w:asciiTheme="majorHAnsi" w:hAnsiTheme="majorHAnsi" w:cstheme="majorHAnsi"/>
          <w:sz w:val="20"/>
          <w:szCs w:val="20"/>
        </w:rPr>
      </w:pPr>
    </w:p>
    <w:p w14:paraId="10C0B632"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t>
      </w:r>
      <w:r w:rsidR="00A904C4" w:rsidRPr="003C7F36">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b) </w:t>
      </w:r>
      <w:r w:rsidR="00A904C4" w:rsidRPr="003C7F36">
        <w:rPr>
          <w:rFonts w:asciiTheme="majorHAnsi" w:hAnsiTheme="majorHAnsi" w:cstheme="majorHAnsi"/>
          <w:sz w:val="20"/>
          <w:szCs w:val="20"/>
        </w:rPr>
        <w:t>wykonawcach, których oferty zostały odrzucone – podając uzasadnienie faktyczne i prawne,</w:t>
      </w:r>
    </w:p>
    <w:p w14:paraId="28965671" w14:textId="77777777" w:rsidR="00697944" w:rsidRPr="003C7F36" w:rsidRDefault="00697944" w:rsidP="00CC124D">
      <w:pPr>
        <w:spacing w:after="0" w:line="240" w:lineRule="auto"/>
        <w:jc w:val="both"/>
        <w:rPr>
          <w:rFonts w:asciiTheme="majorHAnsi" w:hAnsiTheme="majorHAnsi" w:cstheme="majorHAnsi"/>
          <w:sz w:val="20"/>
          <w:szCs w:val="20"/>
        </w:rPr>
      </w:pPr>
    </w:p>
    <w:p w14:paraId="561910D1" w14:textId="77777777" w:rsidR="005D7DB5" w:rsidRPr="003C7F36" w:rsidRDefault="00697944" w:rsidP="005D7DB5">
      <w:pPr>
        <w:spacing w:after="0" w:line="240" w:lineRule="auto"/>
        <w:jc w:val="both"/>
        <w:rPr>
          <w:rFonts w:asciiTheme="majorHAnsi" w:hAnsiTheme="majorHAnsi" w:cstheme="majorHAnsi"/>
          <w:sz w:val="20"/>
          <w:szCs w:val="20"/>
        </w:rPr>
      </w:pPr>
      <w:bookmarkStart w:id="24" w:name="_Hlk130290148"/>
      <w:r w:rsidRPr="003C7F36">
        <w:rPr>
          <w:rFonts w:asciiTheme="majorHAnsi" w:hAnsiTheme="majorHAnsi" w:cstheme="majorHAnsi"/>
          <w:sz w:val="20"/>
          <w:szCs w:val="20"/>
        </w:rPr>
        <w:t xml:space="preserve">5.9/ </w:t>
      </w:r>
      <w:r w:rsidR="00A904C4" w:rsidRPr="003C7F36">
        <w:rPr>
          <w:rFonts w:asciiTheme="majorHAnsi" w:hAnsiTheme="majorHAnsi" w:cstheme="majorHAnsi"/>
          <w:sz w:val="20"/>
          <w:szCs w:val="20"/>
        </w:rPr>
        <w:t xml:space="preserve">Zawiadomienie o wyborze najkorzystniejszej oferty zostanie zamieszczone na </w:t>
      </w:r>
      <w:r w:rsidR="00CE1ECD" w:rsidRPr="003C7F36">
        <w:rPr>
          <w:rFonts w:asciiTheme="majorHAnsi" w:hAnsiTheme="majorHAnsi" w:cstheme="majorHAnsi"/>
          <w:sz w:val="20"/>
          <w:szCs w:val="20"/>
        </w:rPr>
        <w:t xml:space="preserve">stronie internetowej prowadzonego postępowania </w:t>
      </w:r>
      <w:r w:rsidR="005D7DB5" w:rsidRPr="003C7F36">
        <w:rPr>
          <w:rStyle w:val="Hipercze"/>
          <w:rFonts w:asciiTheme="majorHAnsi" w:hAnsiTheme="majorHAnsi" w:cstheme="majorHAnsi"/>
          <w:color w:val="002060"/>
          <w:sz w:val="20"/>
          <w:szCs w:val="20"/>
        </w:rPr>
        <w:t>https://platformazakupowa.pl/pn/gm_pruszkow</w:t>
      </w:r>
    </w:p>
    <w:bookmarkEnd w:id="24"/>
    <w:p w14:paraId="63414CA4" w14:textId="77777777" w:rsidR="00697944" w:rsidRPr="003C7F36" w:rsidRDefault="00697944" w:rsidP="00CC124D">
      <w:pPr>
        <w:spacing w:after="0" w:line="240" w:lineRule="auto"/>
        <w:jc w:val="both"/>
        <w:rPr>
          <w:rFonts w:asciiTheme="majorHAnsi" w:hAnsiTheme="majorHAnsi" w:cstheme="majorHAnsi"/>
          <w:sz w:val="20"/>
          <w:szCs w:val="20"/>
        </w:rPr>
      </w:pPr>
    </w:p>
    <w:p w14:paraId="5B2616C1" w14:textId="5E561085"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w:t>
      </w:r>
      <w:r w:rsidR="001A542A" w:rsidRPr="003C7F36">
        <w:rPr>
          <w:rFonts w:asciiTheme="majorHAnsi" w:hAnsiTheme="majorHAnsi" w:cstheme="majorHAnsi"/>
          <w:sz w:val="20"/>
          <w:szCs w:val="20"/>
        </w:rPr>
        <w:t>10</w:t>
      </w:r>
      <w:r w:rsidRPr="003C7F36">
        <w:rPr>
          <w:rFonts w:asciiTheme="majorHAnsi" w:hAnsiTheme="majorHAnsi" w:cstheme="majorHAnsi"/>
          <w:sz w:val="20"/>
          <w:szCs w:val="20"/>
        </w:rPr>
        <w:t xml:space="preserve">/ </w:t>
      </w:r>
      <w:r w:rsidR="00A904C4" w:rsidRPr="003C7F36">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3C7F36" w:rsidRDefault="00697944" w:rsidP="00CC124D">
      <w:pPr>
        <w:spacing w:after="0" w:line="240" w:lineRule="auto"/>
        <w:jc w:val="both"/>
        <w:rPr>
          <w:rFonts w:asciiTheme="majorHAnsi" w:hAnsiTheme="majorHAnsi" w:cstheme="majorHAnsi"/>
          <w:sz w:val="20"/>
          <w:szCs w:val="20"/>
        </w:rPr>
      </w:pPr>
    </w:p>
    <w:p w14:paraId="4670916C" w14:textId="22AEA0A6"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5.1</w:t>
      </w:r>
      <w:r w:rsidR="001A542A" w:rsidRPr="003C7F36">
        <w:rPr>
          <w:rFonts w:asciiTheme="majorHAnsi" w:hAnsiTheme="majorHAnsi" w:cstheme="majorHAnsi"/>
          <w:sz w:val="20"/>
          <w:szCs w:val="20"/>
        </w:rPr>
        <w:t>1</w:t>
      </w:r>
      <w:r w:rsidRPr="003C7F36">
        <w:rPr>
          <w:rFonts w:asciiTheme="majorHAnsi" w:hAnsiTheme="majorHAnsi" w:cstheme="majorHAnsi"/>
          <w:sz w:val="20"/>
          <w:szCs w:val="20"/>
        </w:rPr>
        <w:t>/</w:t>
      </w:r>
      <w:r w:rsidR="00A904C4" w:rsidRPr="003C7F36">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sidRPr="003C7F36">
        <w:rPr>
          <w:rFonts w:asciiTheme="majorHAnsi" w:hAnsiTheme="majorHAnsi" w:cstheme="majorHAnsi"/>
          <w:sz w:val="20"/>
          <w:szCs w:val="20"/>
        </w:rPr>
        <w:t>oże dokonać ponownego badania i </w:t>
      </w:r>
      <w:r w:rsidR="00A904C4" w:rsidRPr="003C7F36">
        <w:rPr>
          <w:rFonts w:asciiTheme="majorHAnsi" w:hAnsiTheme="majorHAnsi" w:cstheme="majorHAnsi"/>
          <w:sz w:val="20"/>
          <w:szCs w:val="20"/>
        </w:rPr>
        <w:t>oceny ofert spośród ofert pozostałych w postępowaniu wykonawców i dokonać ponownego wyboru najkorzystniejszej oferty</w:t>
      </w:r>
      <w:r w:rsidR="0041413B" w:rsidRPr="003C7F36">
        <w:rPr>
          <w:rFonts w:asciiTheme="majorHAnsi" w:hAnsiTheme="majorHAnsi" w:cstheme="majorHAnsi"/>
          <w:sz w:val="20"/>
          <w:szCs w:val="20"/>
        </w:rPr>
        <w:t xml:space="preserve"> albo unieważnić postępowanie</w:t>
      </w:r>
      <w:r w:rsidR="00A904C4" w:rsidRPr="003C7F36">
        <w:rPr>
          <w:rFonts w:asciiTheme="majorHAnsi" w:hAnsiTheme="majorHAnsi" w:cstheme="majorHAnsi"/>
          <w:sz w:val="20"/>
          <w:szCs w:val="20"/>
        </w:rPr>
        <w:t xml:space="preserve">. </w:t>
      </w:r>
    </w:p>
    <w:p w14:paraId="036234F6" w14:textId="77777777" w:rsidR="006C234A" w:rsidRPr="003C7F36" w:rsidRDefault="006C234A" w:rsidP="00CC124D">
      <w:pPr>
        <w:spacing w:after="0" w:line="240" w:lineRule="auto"/>
        <w:rPr>
          <w:rFonts w:asciiTheme="majorHAnsi" w:hAnsiTheme="majorHAnsi" w:cstheme="majorHAnsi"/>
          <w:color w:val="FF0000"/>
          <w:sz w:val="20"/>
          <w:szCs w:val="20"/>
        </w:rPr>
      </w:pPr>
    </w:p>
    <w:p w14:paraId="04B3C0BC" w14:textId="77777777" w:rsidR="00697944" w:rsidRPr="003C7F36"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3C7F36" w:rsidRDefault="00E47AFB" w:rsidP="00CC124D">
      <w:pPr>
        <w:spacing w:after="0" w:line="240" w:lineRule="auto"/>
        <w:rPr>
          <w:rFonts w:asciiTheme="majorHAnsi" w:hAnsiTheme="majorHAnsi" w:cstheme="majorHAnsi"/>
          <w:sz w:val="20"/>
          <w:szCs w:val="20"/>
        </w:rPr>
      </w:pPr>
    </w:p>
    <w:p w14:paraId="30699BD1" w14:textId="439F8C63" w:rsidR="00697944" w:rsidRPr="003C7F36"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6.1/ Projektowane postanowienia umowy stanowią załącznik nr </w:t>
      </w:r>
      <w:r w:rsidR="00DA0D2A" w:rsidRPr="003C7F36">
        <w:rPr>
          <w:rFonts w:asciiTheme="majorHAnsi" w:hAnsiTheme="majorHAnsi" w:cstheme="majorHAnsi"/>
          <w:sz w:val="20"/>
          <w:szCs w:val="20"/>
        </w:rPr>
        <w:t>4</w:t>
      </w:r>
      <w:r w:rsidRPr="003C7F36">
        <w:rPr>
          <w:rFonts w:asciiTheme="majorHAnsi" w:hAnsiTheme="majorHAnsi" w:cstheme="majorHAnsi"/>
          <w:sz w:val="20"/>
          <w:szCs w:val="20"/>
        </w:rPr>
        <w:t xml:space="preserve"> do SWZ. </w:t>
      </w:r>
    </w:p>
    <w:p w14:paraId="5E8B7B5D" w14:textId="77777777" w:rsidR="00E47AFB" w:rsidRPr="003C7F36" w:rsidRDefault="00E47AFB" w:rsidP="00CC124D">
      <w:pPr>
        <w:spacing w:after="0" w:line="240" w:lineRule="auto"/>
        <w:rPr>
          <w:rFonts w:asciiTheme="majorHAnsi" w:hAnsiTheme="majorHAnsi" w:cstheme="majorHAnsi"/>
          <w:sz w:val="20"/>
          <w:szCs w:val="20"/>
        </w:rPr>
      </w:pPr>
    </w:p>
    <w:p w14:paraId="280881D8" w14:textId="77777777" w:rsidR="00697944"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6.2/ Złożenie oferty jest jednoznaczne z akceptacją przez wykonawcę projektowanych postanowień umowy.</w:t>
      </w:r>
    </w:p>
    <w:p w14:paraId="64D98B9F" w14:textId="77777777" w:rsidR="00057430" w:rsidRDefault="00057430" w:rsidP="00CC124D">
      <w:pPr>
        <w:spacing w:after="0" w:line="240" w:lineRule="auto"/>
        <w:rPr>
          <w:rFonts w:asciiTheme="majorHAnsi" w:hAnsiTheme="majorHAnsi" w:cstheme="majorHAnsi"/>
          <w:sz w:val="20"/>
          <w:szCs w:val="20"/>
        </w:rPr>
      </w:pPr>
    </w:p>
    <w:p w14:paraId="005426D9" w14:textId="77777777" w:rsidR="00E15C17" w:rsidRPr="003C7F36" w:rsidRDefault="00E15C17" w:rsidP="00CC124D">
      <w:pPr>
        <w:spacing w:after="0" w:line="240" w:lineRule="auto"/>
        <w:rPr>
          <w:rFonts w:asciiTheme="majorHAnsi" w:hAnsiTheme="majorHAnsi" w:cstheme="majorHAnsi"/>
          <w:color w:val="FF0000"/>
          <w:sz w:val="20"/>
          <w:szCs w:val="20"/>
        </w:rPr>
      </w:pPr>
    </w:p>
    <w:p w14:paraId="3E1F1FAA" w14:textId="2E4BF1B4" w:rsidR="00697944" w:rsidRPr="003C7F36"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 ZABEZPIECZENIE NALEŻYTEGO WYKONANIA UMOWY.</w:t>
      </w:r>
    </w:p>
    <w:p w14:paraId="4B0EA3B5" w14:textId="77777777" w:rsidR="00E47AFB" w:rsidRPr="003C7F36" w:rsidRDefault="00E47AFB" w:rsidP="00CC124D">
      <w:pPr>
        <w:autoSpaceDE w:val="0"/>
        <w:spacing w:after="0" w:line="240" w:lineRule="auto"/>
        <w:ind w:left="164" w:hanging="164"/>
        <w:jc w:val="both"/>
        <w:rPr>
          <w:rFonts w:asciiTheme="majorHAnsi" w:hAnsiTheme="majorHAnsi" w:cstheme="majorHAnsi"/>
          <w:sz w:val="20"/>
          <w:szCs w:val="20"/>
        </w:rPr>
      </w:pPr>
    </w:p>
    <w:p w14:paraId="0D44EEB6" w14:textId="77777777" w:rsidR="00130438" w:rsidRPr="003C7F36"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7.1/ Wykonawca, przed podpisaniem umowy zobowiązany jest do wniesienia zabezpieczenia należytego wykonania umowy</w:t>
      </w:r>
    </w:p>
    <w:p w14:paraId="288686E6" w14:textId="77777777" w:rsidR="00130438"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 xml:space="preserve">na sumę stanowiącą </w:t>
      </w:r>
      <w:r w:rsidRPr="003C7F36">
        <w:rPr>
          <w:rFonts w:asciiTheme="majorHAnsi" w:hAnsiTheme="majorHAnsi" w:cstheme="majorHAnsi"/>
          <w:b/>
          <w:sz w:val="20"/>
          <w:szCs w:val="20"/>
        </w:rPr>
        <w:t xml:space="preserve">5 % </w:t>
      </w:r>
      <w:r w:rsidRPr="003C7F36">
        <w:rPr>
          <w:rFonts w:asciiTheme="majorHAnsi" w:hAnsiTheme="majorHAnsi" w:cstheme="majorHAnsi"/>
          <w:sz w:val="20"/>
          <w:szCs w:val="20"/>
        </w:rPr>
        <w:t>ceny ofertowej brutto podanej w ofercie za wykonanie całości przedmiotu zamówienia</w:t>
      </w:r>
      <w:r>
        <w:rPr>
          <w:rFonts w:asciiTheme="majorHAnsi" w:hAnsiTheme="majorHAnsi" w:cstheme="majorHAnsi"/>
          <w:sz w:val="20"/>
          <w:szCs w:val="20"/>
        </w:rPr>
        <w:t>.</w:t>
      </w:r>
    </w:p>
    <w:p w14:paraId="4BF1E3AB" w14:textId="77777777" w:rsidR="00130438" w:rsidRPr="003C7F36" w:rsidRDefault="00130438" w:rsidP="00130438">
      <w:pPr>
        <w:spacing w:after="0" w:line="240" w:lineRule="auto"/>
        <w:rPr>
          <w:rFonts w:asciiTheme="majorHAnsi" w:hAnsiTheme="majorHAnsi" w:cstheme="majorHAnsi"/>
          <w:sz w:val="20"/>
          <w:szCs w:val="20"/>
        </w:rPr>
      </w:pPr>
    </w:p>
    <w:p w14:paraId="19B80737"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7.2/ Zabezpieczenie służy pokryciu roszczeń z tytułu niewykonania lub nienależytego wykonania umowy oraz roszczeń z tytułu rękojmi i gwarancji.</w:t>
      </w:r>
    </w:p>
    <w:p w14:paraId="43F998A1" w14:textId="77777777" w:rsidR="00130438" w:rsidRPr="003C7F36" w:rsidRDefault="00130438" w:rsidP="00130438">
      <w:pPr>
        <w:spacing w:after="0" w:line="240" w:lineRule="auto"/>
        <w:jc w:val="both"/>
        <w:rPr>
          <w:rFonts w:asciiTheme="majorHAnsi" w:hAnsiTheme="majorHAnsi" w:cstheme="majorHAnsi"/>
          <w:sz w:val="20"/>
          <w:szCs w:val="20"/>
        </w:rPr>
      </w:pPr>
    </w:p>
    <w:p w14:paraId="5961358C"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7.3/ Zabezpieczenie może być wnoszone według wyboru Wykonawcy w jednej lub w kilku następujących formach:</w:t>
      </w:r>
    </w:p>
    <w:p w14:paraId="01502CA1"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pieniądzu;</w:t>
      </w:r>
    </w:p>
    <w:p w14:paraId="7BCCDE1F"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poręczeniach bankowych lub poręczeniach spółdzielczej kasy oszczędnościowo- kredytowej, z tym że zobowiązanie kasy jest zawsze zobowiązaniem pieniężnym;</w:t>
      </w:r>
    </w:p>
    <w:p w14:paraId="7D724FF5"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gwarancjach bankowych;</w:t>
      </w:r>
    </w:p>
    <w:p w14:paraId="257269C2"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d) gwarancjach ubezpieczeniowych;</w:t>
      </w:r>
    </w:p>
    <w:p w14:paraId="315005C7"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e) poręczeniach udzielanych przez podmioty, o których mowa w art. 6b ust. 5 pkt 2 ustawy z dnia 9 listopada 2000 r. o utworzeniu Polskiej Agencji Rozwoju Przedsiębiorczości.</w:t>
      </w:r>
    </w:p>
    <w:p w14:paraId="65FA7603" w14:textId="77777777" w:rsidR="00130438" w:rsidRPr="003C7F36" w:rsidRDefault="00130438" w:rsidP="00130438">
      <w:pPr>
        <w:spacing w:after="0" w:line="240" w:lineRule="auto"/>
        <w:jc w:val="both"/>
        <w:rPr>
          <w:rFonts w:asciiTheme="majorHAnsi" w:hAnsiTheme="majorHAnsi" w:cstheme="majorHAnsi"/>
          <w:color w:val="FF0000"/>
          <w:sz w:val="20"/>
          <w:szCs w:val="20"/>
        </w:rPr>
      </w:pPr>
    </w:p>
    <w:p w14:paraId="548E3F4F"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7.4/ Zamawiający nie wyraża zgody na wniesienie zabezpieczenia w formie określonej w art. 450 ust. 2 ustawy Pzp.</w:t>
      </w:r>
    </w:p>
    <w:p w14:paraId="701F9AF4" w14:textId="77777777" w:rsidR="00130438" w:rsidRPr="003C7F36" w:rsidRDefault="00130438" w:rsidP="00130438">
      <w:pPr>
        <w:spacing w:after="0" w:line="240" w:lineRule="auto"/>
        <w:jc w:val="both"/>
        <w:rPr>
          <w:rFonts w:asciiTheme="majorHAnsi" w:hAnsiTheme="majorHAnsi" w:cstheme="majorHAnsi"/>
          <w:sz w:val="20"/>
          <w:szCs w:val="20"/>
        </w:rPr>
      </w:pPr>
    </w:p>
    <w:p w14:paraId="07887A01"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7.5/ Zabezpieczenie winno zostać wniesione przed zawarciem umowy z zastrzeżeniem, iż zabezpieczenie wnoszone w pieniądzu uznaje się za wniesione, jeżeli pieniądze wpłyną na rachunek Zamawiającego przed zawarciem umowy.</w:t>
      </w:r>
    </w:p>
    <w:p w14:paraId="19BD397B" w14:textId="77777777" w:rsidR="00130438" w:rsidRPr="003C7F36" w:rsidRDefault="00130438" w:rsidP="00130438">
      <w:pPr>
        <w:spacing w:after="0" w:line="240" w:lineRule="auto"/>
        <w:jc w:val="both"/>
        <w:rPr>
          <w:rFonts w:asciiTheme="majorHAnsi" w:hAnsiTheme="majorHAnsi" w:cstheme="majorHAnsi"/>
          <w:sz w:val="20"/>
          <w:szCs w:val="20"/>
        </w:rPr>
      </w:pPr>
    </w:p>
    <w:p w14:paraId="0B52D13E"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7.6/ Jeżeli zabezpieczenie wniesiono w pieniądzu, Zamawiający przechowuje je na oprocentowanym rachunku bankowym.</w:t>
      </w:r>
    </w:p>
    <w:p w14:paraId="0331FBCA" w14:textId="77777777" w:rsidR="00130438" w:rsidRPr="003C7F36" w:rsidRDefault="00130438" w:rsidP="00130438">
      <w:pPr>
        <w:spacing w:after="0" w:line="240" w:lineRule="auto"/>
        <w:jc w:val="both"/>
        <w:rPr>
          <w:rFonts w:asciiTheme="majorHAnsi" w:hAnsiTheme="majorHAnsi" w:cstheme="majorHAnsi"/>
          <w:sz w:val="20"/>
          <w:szCs w:val="20"/>
        </w:rPr>
      </w:pPr>
    </w:p>
    <w:p w14:paraId="2F9513B4"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521B763"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a) nazwę i adres Zamawiającego;</w:t>
      </w:r>
    </w:p>
    <w:p w14:paraId="79851705"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b) nazwę i adres Wykonawcy;</w:t>
      </w:r>
    </w:p>
    <w:p w14:paraId="01D114A7"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c) oznaczenie (numer referencyjny postępowania);</w:t>
      </w:r>
    </w:p>
    <w:p w14:paraId="4D120BA1"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d) określenie przedmiotu zamówienia;</w:t>
      </w:r>
    </w:p>
    <w:p w14:paraId="48550BD6"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e) określenie wierzytelności, która ma być zabezpieczona gwarancją/ poręczeniem;</w:t>
      </w:r>
    </w:p>
    <w:p w14:paraId="01B3F440"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f) termin ważności gwarancji/poręczenia (nie krótszy niż termin realizacji umowy oraz okres rękojmi za wady).</w:t>
      </w:r>
    </w:p>
    <w:p w14:paraId="6FADF71D" w14:textId="77777777" w:rsidR="00130438" w:rsidRPr="003C7F36" w:rsidRDefault="00130438" w:rsidP="00130438">
      <w:pPr>
        <w:spacing w:after="0" w:line="240" w:lineRule="auto"/>
        <w:jc w:val="both"/>
        <w:rPr>
          <w:rFonts w:asciiTheme="majorHAnsi" w:hAnsiTheme="majorHAnsi" w:cstheme="majorHAnsi"/>
          <w:sz w:val="20"/>
          <w:szCs w:val="20"/>
        </w:rPr>
      </w:pPr>
    </w:p>
    <w:p w14:paraId="7FEE18C2"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7.8/ W przypadku składania przez Wykonawcę zabezpieczenia w formie gwarancji lub poręczenia, Zamawiający nie uzna dokumentów które nie spełniają wymagań, o których mowa w pkt 7.7/. </w:t>
      </w:r>
    </w:p>
    <w:p w14:paraId="6C38B9BE" w14:textId="77777777" w:rsidR="00130438" w:rsidRPr="003C7F36" w:rsidRDefault="00130438" w:rsidP="00130438">
      <w:pPr>
        <w:spacing w:after="0" w:line="240" w:lineRule="auto"/>
        <w:jc w:val="both"/>
        <w:rPr>
          <w:rFonts w:asciiTheme="majorHAnsi" w:hAnsiTheme="majorHAnsi" w:cstheme="majorHAnsi"/>
          <w:sz w:val="20"/>
          <w:szCs w:val="20"/>
        </w:rPr>
      </w:pPr>
    </w:p>
    <w:p w14:paraId="573AA42F" w14:textId="77777777" w:rsidR="00130438" w:rsidRDefault="00130438" w:rsidP="00130438">
      <w:pPr>
        <w:tabs>
          <w:tab w:val="left" w:pos="8475"/>
        </w:tabs>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7.9/ Zamawiający zwróci zabezpieczenie na zasadach i w terminie określonym we wzorze umowy.</w:t>
      </w:r>
      <w:r>
        <w:rPr>
          <w:rFonts w:asciiTheme="majorHAnsi" w:hAnsiTheme="majorHAnsi" w:cstheme="majorHAnsi"/>
          <w:sz w:val="20"/>
          <w:szCs w:val="20"/>
        </w:rPr>
        <w:tab/>
      </w:r>
    </w:p>
    <w:p w14:paraId="5BC73492" w14:textId="77777777" w:rsidR="00591006" w:rsidRDefault="00591006" w:rsidP="00D35A55">
      <w:pPr>
        <w:spacing w:after="0" w:line="240" w:lineRule="auto"/>
        <w:jc w:val="both"/>
        <w:rPr>
          <w:rFonts w:asciiTheme="majorHAnsi" w:hAnsiTheme="majorHAnsi" w:cstheme="majorHAnsi"/>
          <w:sz w:val="20"/>
          <w:szCs w:val="20"/>
        </w:rPr>
      </w:pPr>
    </w:p>
    <w:p w14:paraId="3FC68461"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97944" w:rsidRPr="003C7F3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3C7F36"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8.1/ </w:t>
      </w:r>
      <w:r w:rsidR="00697944" w:rsidRPr="003C7F36">
        <w:rPr>
          <w:rFonts w:asciiTheme="majorHAnsi" w:hAnsiTheme="majorHAnsi" w:cstheme="majorHAnsi"/>
          <w:sz w:val="20"/>
          <w:szCs w:val="20"/>
        </w:rPr>
        <w:t>Umowa zostanie zawarta w wyznaczonym przez Zamawiającego terminie i miejscu.</w:t>
      </w:r>
    </w:p>
    <w:p w14:paraId="77FEE2D1" w14:textId="77777777" w:rsidR="00A318BA" w:rsidRPr="003C7F36" w:rsidRDefault="00A318BA" w:rsidP="00CC124D">
      <w:pPr>
        <w:spacing w:after="0" w:line="240" w:lineRule="auto"/>
        <w:jc w:val="both"/>
        <w:rPr>
          <w:rFonts w:asciiTheme="majorHAnsi" w:hAnsiTheme="majorHAnsi" w:cstheme="majorHAnsi"/>
          <w:sz w:val="20"/>
          <w:szCs w:val="20"/>
        </w:rPr>
      </w:pPr>
    </w:p>
    <w:p w14:paraId="08506B4F"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8.2/ </w:t>
      </w:r>
      <w:r w:rsidR="00697944" w:rsidRPr="003C7F3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3C7F36" w:rsidRDefault="00A318BA" w:rsidP="00CC124D">
      <w:pPr>
        <w:spacing w:after="0" w:line="240" w:lineRule="auto"/>
        <w:jc w:val="both"/>
        <w:rPr>
          <w:rFonts w:asciiTheme="majorHAnsi" w:hAnsiTheme="majorHAnsi" w:cstheme="majorHAnsi"/>
          <w:sz w:val="20"/>
          <w:szCs w:val="20"/>
        </w:rPr>
      </w:pPr>
    </w:p>
    <w:p w14:paraId="516642FC"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8.3/ </w:t>
      </w:r>
      <w:r w:rsidR="00697944" w:rsidRPr="003C7F3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3C7F36" w:rsidRDefault="00A318BA" w:rsidP="00CC124D">
      <w:pPr>
        <w:spacing w:after="0" w:line="240" w:lineRule="auto"/>
        <w:jc w:val="both"/>
        <w:rPr>
          <w:rFonts w:asciiTheme="majorHAnsi" w:hAnsiTheme="majorHAnsi" w:cstheme="majorHAnsi"/>
          <w:color w:val="FF0000"/>
          <w:sz w:val="20"/>
          <w:szCs w:val="20"/>
        </w:rPr>
      </w:pPr>
    </w:p>
    <w:p w14:paraId="29349B95" w14:textId="3C0CBF8D" w:rsidR="00697944" w:rsidRPr="003C7F36" w:rsidRDefault="007F67F5" w:rsidP="006D6834">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8.4/ </w:t>
      </w:r>
      <w:r w:rsidR="00697944" w:rsidRPr="003C7F36">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672AC5" w:rsidRPr="003C7F36">
        <w:rPr>
          <w:rFonts w:asciiTheme="majorHAnsi" w:hAnsiTheme="majorHAnsi" w:cstheme="majorHAnsi"/>
          <w:b/>
          <w:bCs/>
          <w:sz w:val="20"/>
          <w:szCs w:val="20"/>
        </w:rPr>
        <w:t xml:space="preserve"> oraz zawierającej postanowienia o solidarnej odpowiedzialności wykonawców za wykonanie umowy </w:t>
      </w:r>
      <w:r w:rsidR="00697944" w:rsidRPr="003C7F36">
        <w:rPr>
          <w:rFonts w:asciiTheme="majorHAnsi" w:hAnsiTheme="majorHAnsi" w:cstheme="majorHAnsi"/>
          <w:b/>
          <w:bCs/>
          <w:sz w:val="20"/>
          <w:szCs w:val="20"/>
        </w:rPr>
        <w:t xml:space="preserve"> przy czym termin, na jaki została zawarta umowa, nie może być krótszy niż termin realizacji zamówienia.  </w:t>
      </w:r>
    </w:p>
    <w:p w14:paraId="74C94E1E" w14:textId="77777777" w:rsidR="001051A4" w:rsidRPr="003C7F36" w:rsidRDefault="001051A4" w:rsidP="00CC124D">
      <w:pPr>
        <w:spacing w:after="0" w:line="240" w:lineRule="auto"/>
        <w:jc w:val="both"/>
        <w:rPr>
          <w:rFonts w:asciiTheme="majorHAnsi" w:hAnsiTheme="majorHAnsi" w:cstheme="majorHAnsi"/>
          <w:sz w:val="20"/>
          <w:szCs w:val="20"/>
        </w:rPr>
      </w:pPr>
    </w:p>
    <w:p w14:paraId="02C925C6" w14:textId="3C35BE10"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8.5/ </w:t>
      </w:r>
      <w:r w:rsidR="00697944" w:rsidRPr="003C7F3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3C7F36">
        <w:rPr>
          <w:rFonts w:asciiTheme="majorHAnsi" w:hAnsiTheme="majorHAnsi" w:cstheme="majorHAnsi"/>
          <w:sz w:val="20"/>
          <w:szCs w:val="20"/>
        </w:rPr>
        <w:t>ającego wadium wraz z odsetkami (jeżeli dotyczy).</w:t>
      </w:r>
    </w:p>
    <w:p w14:paraId="79BACCF5" w14:textId="77777777" w:rsidR="00A318BA" w:rsidRPr="003C7F36" w:rsidRDefault="00A318BA" w:rsidP="00CC124D">
      <w:pPr>
        <w:spacing w:after="0" w:line="240" w:lineRule="auto"/>
        <w:jc w:val="both"/>
        <w:rPr>
          <w:rFonts w:asciiTheme="majorHAnsi" w:hAnsiTheme="majorHAnsi" w:cstheme="majorHAnsi"/>
          <w:sz w:val="20"/>
          <w:szCs w:val="20"/>
        </w:rPr>
      </w:pPr>
    </w:p>
    <w:p w14:paraId="0E55BD68"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8.6/ </w:t>
      </w:r>
      <w:r w:rsidR="00697944" w:rsidRPr="003C7F3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Pr="003C7F36" w:rsidRDefault="00A318BA" w:rsidP="00CC124D">
      <w:pPr>
        <w:spacing w:after="0" w:line="240" w:lineRule="auto"/>
        <w:jc w:val="both"/>
        <w:rPr>
          <w:rFonts w:asciiTheme="majorHAnsi" w:hAnsiTheme="majorHAnsi" w:cstheme="majorHAnsi"/>
          <w:sz w:val="20"/>
          <w:szCs w:val="20"/>
        </w:rPr>
      </w:pPr>
    </w:p>
    <w:p w14:paraId="2882FEF5"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97944" w:rsidRPr="003C7F36">
        <w:rPr>
          <w:rFonts w:asciiTheme="majorHAnsi" w:hAnsiTheme="majorHAnsi" w:cstheme="majorHAnsi"/>
          <w:b/>
          <w:bCs/>
          <w:sz w:val="20"/>
          <w:szCs w:val="20"/>
        </w:rPr>
        <w:t>WYKAZ ZAŁĄCZNIKÓW DO SWZ</w:t>
      </w:r>
    </w:p>
    <w:p w14:paraId="5DFCC659" w14:textId="77777777" w:rsidR="00FF7463" w:rsidRPr="003C7F36" w:rsidRDefault="00FF7463" w:rsidP="00CC124D">
      <w:pPr>
        <w:spacing w:after="0" w:line="240" w:lineRule="auto"/>
        <w:rPr>
          <w:rFonts w:asciiTheme="majorHAnsi" w:hAnsiTheme="majorHAnsi" w:cstheme="majorHAnsi"/>
          <w:sz w:val="20"/>
          <w:szCs w:val="20"/>
        </w:rPr>
      </w:pPr>
    </w:p>
    <w:p w14:paraId="447BBE0B" w14:textId="684411C1" w:rsidR="007F67F5" w:rsidRPr="003C7F36" w:rsidRDefault="004B2A9E" w:rsidP="00CC124D">
      <w:pPr>
        <w:spacing w:after="0" w:line="240" w:lineRule="auto"/>
        <w:rPr>
          <w:rFonts w:asciiTheme="majorHAnsi" w:hAnsiTheme="majorHAnsi" w:cstheme="majorHAnsi"/>
          <w:sz w:val="20"/>
          <w:szCs w:val="20"/>
        </w:rPr>
      </w:pPr>
      <w:bookmarkStart w:id="25" w:name="_Hlk193731174"/>
      <w:r w:rsidRPr="003C7F36">
        <w:rPr>
          <w:rFonts w:asciiTheme="majorHAnsi" w:hAnsiTheme="majorHAnsi" w:cstheme="majorHAnsi"/>
          <w:sz w:val="20"/>
          <w:szCs w:val="20"/>
        </w:rPr>
        <w:t>Z</w:t>
      </w:r>
      <w:r w:rsidR="007F67F5" w:rsidRPr="003C7F36">
        <w:rPr>
          <w:rFonts w:asciiTheme="majorHAnsi" w:hAnsiTheme="majorHAnsi" w:cstheme="majorHAnsi"/>
          <w:sz w:val="20"/>
          <w:szCs w:val="20"/>
        </w:rPr>
        <w:t xml:space="preserve">ałącznik nr 1 </w:t>
      </w:r>
      <w:r w:rsidR="00FF7463" w:rsidRPr="003C7F36">
        <w:rPr>
          <w:rFonts w:asciiTheme="majorHAnsi" w:hAnsiTheme="majorHAnsi" w:cstheme="majorHAnsi"/>
          <w:sz w:val="20"/>
          <w:szCs w:val="20"/>
        </w:rPr>
        <w:t xml:space="preserve">– </w:t>
      </w:r>
      <w:r w:rsidR="007F67F5" w:rsidRPr="003C7F36">
        <w:rPr>
          <w:rFonts w:asciiTheme="majorHAnsi" w:hAnsiTheme="majorHAnsi" w:cstheme="majorHAnsi"/>
          <w:sz w:val="20"/>
          <w:szCs w:val="20"/>
        </w:rPr>
        <w:t xml:space="preserve"> Formularz ofertowy</w:t>
      </w:r>
    </w:p>
    <w:p w14:paraId="5A3678F2" w14:textId="7B28F310" w:rsidR="007F67F5" w:rsidRPr="003C7F36" w:rsidRDefault="007609AA" w:rsidP="004B2A9E">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w:t>
      </w:r>
      <w:r w:rsidR="004B2A9E" w:rsidRPr="003C7F36">
        <w:rPr>
          <w:rFonts w:asciiTheme="majorHAnsi" w:hAnsiTheme="majorHAnsi" w:cstheme="majorHAnsi"/>
          <w:sz w:val="20"/>
          <w:szCs w:val="20"/>
        </w:rPr>
        <w:t xml:space="preserve">r </w:t>
      </w:r>
      <w:r w:rsidR="00E47AFB" w:rsidRPr="003C7F36">
        <w:rPr>
          <w:rFonts w:asciiTheme="majorHAnsi" w:hAnsiTheme="majorHAnsi" w:cstheme="majorHAnsi"/>
          <w:sz w:val="20"/>
          <w:szCs w:val="20"/>
        </w:rPr>
        <w:t xml:space="preserve">2 </w:t>
      </w:r>
      <w:r w:rsidR="00FF7463" w:rsidRPr="003C7F36">
        <w:rPr>
          <w:rFonts w:asciiTheme="majorHAnsi" w:hAnsiTheme="majorHAnsi" w:cstheme="majorHAnsi"/>
          <w:sz w:val="20"/>
          <w:szCs w:val="20"/>
        </w:rPr>
        <w:t xml:space="preserve">– </w:t>
      </w:r>
      <w:r w:rsidR="00E47AFB" w:rsidRPr="003C7F3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3C7F36" w:rsidRDefault="00E47AFB"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3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Zobowiązanie </w:t>
      </w:r>
    </w:p>
    <w:p w14:paraId="676A4AED" w14:textId="2054B59D" w:rsidR="00FF7463"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4 – Wzór umowy</w:t>
      </w:r>
    </w:p>
    <w:p w14:paraId="76CACAA8" w14:textId="0C5473B1" w:rsidR="00E47AFB"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5 – </w:t>
      </w:r>
      <w:r w:rsidR="00E47AFB" w:rsidRPr="003C7F36">
        <w:rPr>
          <w:rFonts w:asciiTheme="majorHAnsi" w:hAnsiTheme="majorHAnsi" w:cstheme="majorHAnsi"/>
          <w:sz w:val="20"/>
          <w:szCs w:val="20"/>
        </w:rPr>
        <w:t>Wykaz wykonanych robót budowlanych</w:t>
      </w:r>
    </w:p>
    <w:p w14:paraId="5CCD7AB4" w14:textId="041A9F0D" w:rsidR="007F67F5"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w:t>
      </w:r>
      <w:r w:rsidR="00FF7463" w:rsidRPr="003C7F36">
        <w:rPr>
          <w:rFonts w:asciiTheme="majorHAnsi" w:hAnsiTheme="majorHAnsi" w:cstheme="majorHAnsi"/>
          <w:sz w:val="20"/>
          <w:szCs w:val="20"/>
        </w:rPr>
        <w:t>n</w:t>
      </w:r>
      <w:r w:rsidRPr="003C7F36">
        <w:rPr>
          <w:rFonts w:asciiTheme="majorHAnsi" w:hAnsiTheme="majorHAnsi" w:cstheme="majorHAnsi"/>
          <w:sz w:val="20"/>
          <w:szCs w:val="20"/>
        </w:rPr>
        <w:t xml:space="preserve">r </w:t>
      </w:r>
      <w:r w:rsidR="00FF7463" w:rsidRPr="003C7F36">
        <w:rPr>
          <w:rFonts w:asciiTheme="majorHAnsi" w:hAnsiTheme="majorHAnsi" w:cstheme="majorHAnsi"/>
          <w:sz w:val="20"/>
          <w:szCs w:val="20"/>
        </w:rPr>
        <w:t>6</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 </w:t>
      </w:r>
      <w:r w:rsidRPr="003C7F36">
        <w:rPr>
          <w:rFonts w:asciiTheme="majorHAnsi" w:hAnsiTheme="majorHAnsi" w:cstheme="majorHAnsi"/>
          <w:sz w:val="20"/>
          <w:szCs w:val="20"/>
        </w:rPr>
        <w:t>Wykaz osób, które będą uczestniczyć w wykonywaniu przedmiotu zamówienia</w:t>
      </w:r>
    </w:p>
    <w:p w14:paraId="7862D8CF" w14:textId="338833B3" w:rsidR="00E47AFB"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7</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Oświadczenie o przynależności  do grupy kapitałowej</w:t>
      </w:r>
    </w:p>
    <w:p w14:paraId="5AE0F050" w14:textId="5AD633D4" w:rsidR="004D5F48" w:rsidRPr="001C17C1" w:rsidRDefault="004D5F48" w:rsidP="004D5F48">
      <w:pPr>
        <w:spacing w:after="0" w:line="240" w:lineRule="auto"/>
        <w:rPr>
          <w:rFonts w:asciiTheme="majorHAnsi" w:hAnsiTheme="majorHAnsi" w:cstheme="majorHAnsi"/>
          <w:sz w:val="20"/>
          <w:szCs w:val="20"/>
        </w:rPr>
      </w:pPr>
      <w:r w:rsidRPr="001C17C1">
        <w:rPr>
          <w:rFonts w:asciiTheme="majorHAnsi" w:hAnsiTheme="majorHAnsi" w:cstheme="majorHAnsi"/>
          <w:sz w:val="20"/>
          <w:szCs w:val="20"/>
        </w:rPr>
        <w:t xml:space="preserve">Załącznik nr </w:t>
      </w:r>
      <w:r w:rsidR="00FF7463" w:rsidRPr="001C17C1">
        <w:rPr>
          <w:rFonts w:asciiTheme="majorHAnsi" w:hAnsiTheme="majorHAnsi" w:cstheme="majorHAnsi"/>
          <w:sz w:val="20"/>
          <w:szCs w:val="20"/>
        </w:rPr>
        <w:t>8</w:t>
      </w:r>
      <w:r w:rsidRPr="001C17C1">
        <w:rPr>
          <w:rFonts w:asciiTheme="majorHAnsi" w:hAnsiTheme="majorHAnsi" w:cstheme="majorHAnsi"/>
          <w:sz w:val="20"/>
          <w:szCs w:val="20"/>
        </w:rPr>
        <w:t xml:space="preserve"> </w:t>
      </w:r>
      <w:r w:rsidR="00FF7463" w:rsidRPr="001C17C1">
        <w:rPr>
          <w:rFonts w:asciiTheme="majorHAnsi" w:hAnsiTheme="majorHAnsi" w:cstheme="majorHAnsi"/>
          <w:sz w:val="20"/>
          <w:szCs w:val="20"/>
        </w:rPr>
        <w:t>–</w:t>
      </w:r>
      <w:r w:rsidRPr="001C17C1">
        <w:rPr>
          <w:rFonts w:asciiTheme="majorHAnsi" w:hAnsiTheme="majorHAnsi" w:cstheme="majorHAnsi"/>
          <w:sz w:val="20"/>
          <w:szCs w:val="20"/>
        </w:rPr>
        <w:t xml:space="preserve"> </w:t>
      </w:r>
      <w:r w:rsidR="00323F73" w:rsidRPr="001C17C1">
        <w:rPr>
          <w:rFonts w:asciiTheme="majorHAnsi" w:hAnsiTheme="majorHAnsi" w:cstheme="majorHAnsi"/>
          <w:sz w:val="20"/>
          <w:szCs w:val="20"/>
        </w:rPr>
        <w:t>D</w:t>
      </w:r>
      <w:r w:rsidR="00FF7463" w:rsidRPr="001C17C1">
        <w:rPr>
          <w:rFonts w:asciiTheme="majorHAnsi" w:hAnsiTheme="majorHAnsi" w:cstheme="majorHAnsi"/>
          <w:sz w:val="20"/>
          <w:szCs w:val="20"/>
        </w:rPr>
        <w:t xml:space="preserve">okumentacja </w:t>
      </w:r>
      <w:r w:rsidR="00323F73" w:rsidRPr="001C17C1">
        <w:rPr>
          <w:rFonts w:asciiTheme="majorHAnsi" w:hAnsiTheme="majorHAnsi" w:cstheme="majorHAnsi"/>
          <w:sz w:val="20"/>
          <w:szCs w:val="20"/>
        </w:rPr>
        <w:t>T</w:t>
      </w:r>
      <w:r w:rsidR="00FF7463" w:rsidRPr="001C17C1">
        <w:rPr>
          <w:rFonts w:asciiTheme="majorHAnsi" w:hAnsiTheme="majorHAnsi" w:cstheme="majorHAnsi"/>
          <w:sz w:val="20"/>
          <w:szCs w:val="20"/>
        </w:rPr>
        <w:t>echniczna</w:t>
      </w:r>
    </w:p>
    <w:p w14:paraId="358AA871" w14:textId="28C6988C" w:rsidR="004D5F48" w:rsidRPr="003C7F36" w:rsidRDefault="004D5F48" w:rsidP="004D5F48">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9</w:t>
      </w:r>
      <w:r w:rsidRPr="003C7F36">
        <w:rPr>
          <w:rFonts w:asciiTheme="majorHAnsi" w:hAnsiTheme="majorHAnsi" w:cstheme="majorHAnsi"/>
          <w:sz w:val="20"/>
          <w:szCs w:val="20"/>
        </w:rPr>
        <w:t xml:space="preserve"> – </w:t>
      </w:r>
      <w:r w:rsidR="00FF7463" w:rsidRPr="003C7F3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10 – Oświadczenie z art. 117 ust. 4 Pzp</w:t>
      </w:r>
      <w:bookmarkEnd w:id="25"/>
    </w:p>
    <w:sectPr w:rsidR="00E47AFB" w:rsidRPr="005F37C6" w:rsidSect="00345C46">
      <w:footerReference w:type="default" r:id="rId23"/>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865F" w14:textId="77777777" w:rsidR="002266BA" w:rsidRPr="003C7F36" w:rsidRDefault="002266BA">
      <w:r w:rsidRPr="003C7F36">
        <w:separator/>
      </w:r>
    </w:p>
  </w:endnote>
  <w:endnote w:type="continuationSeparator" w:id="0">
    <w:p w14:paraId="34B91039" w14:textId="77777777" w:rsidR="002266BA" w:rsidRPr="003C7F36" w:rsidRDefault="002266BA">
      <w:r w:rsidRPr="003C7F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Yu Gothic"/>
    <w:charset w:val="00"/>
    <w:family w:val="auto"/>
    <w:pitch w:val="default"/>
  </w:font>
  <w:font w:name="TimesNew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6B3" w14:textId="77777777" w:rsidR="00AF0AFC" w:rsidRPr="003C7F36"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7D2523BE" w:rsidR="00AF0AFC" w:rsidRPr="003C7F36" w:rsidRDefault="00D649D6" w:rsidP="006D3D6A">
    <w:pPr>
      <w:pStyle w:val="Stopka"/>
      <w:pBdr>
        <w:bottom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BZP</w:t>
    </w:r>
    <w:r w:rsidR="00AF0AFC" w:rsidRPr="003C7F36">
      <w:rPr>
        <w:rFonts w:ascii="Calibri Light" w:hAnsi="Calibri Light" w:cs="Calibri"/>
        <w:b/>
        <w:color w:val="808080"/>
        <w:sz w:val="18"/>
        <w:szCs w:val="18"/>
      </w:rPr>
      <w:t>.271.</w:t>
    </w:r>
    <w:r w:rsidR="00E54513">
      <w:rPr>
        <w:rFonts w:ascii="Calibri Light" w:hAnsi="Calibri Light" w:cs="Calibri"/>
        <w:b/>
        <w:color w:val="808080"/>
        <w:sz w:val="18"/>
        <w:szCs w:val="18"/>
      </w:rPr>
      <w:t>1</w:t>
    </w:r>
    <w:r w:rsidR="008011F6">
      <w:rPr>
        <w:rFonts w:ascii="Calibri Light" w:hAnsi="Calibri Light" w:cs="Calibri"/>
        <w:b/>
        <w:color w:val="808080"/>
        <w:sz w:val="18"/>
        <w:szCs w:val="18"/>
      </w:rPr>
      <w:t>9</w:t>
    </w:r>
    <w:r w:rsidR="00DC1F34" w:rsidRPr="003C7F36">
      <w:rPr>
        <w:rFonts w:ascii="Calibri Light" w:hAnsi="Calibri Light" w:cs="Calibri"/>
        <w:b/>
        <w:color w:val="808080"/>
        <w:sz w:val="18"/>
        <w:szCs w:val="18"/>
      </w:rPr>
      <w:t>.202</w:t>
    </w:r>
    <w:r w:rsidR="00072076">
      <w:rPr>
        <w:rFonts w:ascii="Calibri Light" w:hAnsi="Calibri Light" w:cs="Calibri"/>
        <w:b/>
        <w:color w:val="808080"/>
        <w:sz w:val="18"/>
        <w:szCs w:val="18"/>
      </w:rPr>
      <w:t>6</w:t>
    </w:r>
  </w:p>
  <w:p w14:paraId="10B93A7F" w14:textId="66763DFB" w:rsidR="00AF0AFC" w:rsidRPr="003C7F36" w:rsidRDefault="009B32AD"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 xml:space="preserve">Biuro </w:t>
    </w:r>
    <w:r w:rsidR="004B63A8">
      <w:rPr>
        <w:rFonts w:ascii="Calibri Light" w:hAnsi="Calibri Light" w:cs="Calibri"/>
        <w:b/>
        <w:color w:val="808080"/>
        <w:sz w:val="18"/>
        <w:szCs w:val="18"/>
      </w:rPr>
      <w:t>Z</w:t>
    </w:r>
    <w:r>
      <w:rPr>
        <w:rFonts w:ascii="Calibri Light" w:hAnsi="Calibri Light" w:cs="Calibri"/>
        <w:b/>
        <w:color w:val="808080"/>
        <w:sz w:val="18"/>
        <w:szCs w:val="18"/>
      </w:rPr>
      <w:t>amówień Publicznych</w:t>
    </w:r>
    <w:r w:rsidR="00AF0AFC" w:rsidRPr="003C7F36">
      <w:rPr>
        <w:rFonts w:ascii="Calibri Light" w:hAnsi="Calibri Light" w:cs="Calibri"/>
        <w:b/>
        <w:color w:val="808080"/>
        <w:sz w:val="18"/>
        <w:szCs w:val="18"/>
      </w:rPr>
      <w:t xml:space="preserve">                                                                                                                                           tel.: 22 735 87 10, 22 738 87 97</w:t>
    </w:r>
  </w:p>
  <w:p w14:paraId="2D05C36C" w14:textId="16970C62" w:rsidR="00AF0AFC" w:rsidRPr="004B63A8" w:rsidRDefault="009B32AD" w:rsidP="006D3D6A">
    <w:pPr>
      <w:pStyle w:val="Nagwek"/>
      <w:shd w:val="clear" w:color="auto" w:fill="FFFFFF"/>
      <w:spacing w:after="0" w:line="240" w:lineRule="auto"/>
      <w:rPr>
        <w:rFonts w:ascii="Calibri Light" w:hAnsi="Calibri Light" w:cs="Calibri"/>
        <w:b/>
        <w:color w:val="808080"/>
        <w:sz w:val="18"/>
        <w:szCs w:val="18"/>
      </w:rPr>
    </w:pPr>
    <w:r w:rsidRPr="00055886">
      <w:rPr>
        <w:rFonts w:ascii="Calibri Light" w:hAnsi="Calibri Light" w:cs="Calibri"/>
        <w:b/>
        <w:color w:val="808080"/>
        <w:sz w:val="18"/>
        <w:szCs w:val="18"/>
      </w:rPr>
      <w:t xml:space="preserve">                                                            </w:t>
    </w:r>
    <w:r w:rsidR="00AF0AFC" w:rsidRPr="00055886">
      <w:rPr>
        <w:rFonts w:ascii="Calibri Light" w:hAnsi="Calibri Light" w:cs="Calibri"/>
        <w:b/>
        <w:color w:val="808080"/>
        <w:sz w:val="18"/>
        <w:szCs w:val="18"/>
      </w:rPr>
      <w:t xml:space="preserve">                                                                                                                                </w:t>
    </w:r>
    <w:r w:rsidR="00AF0AFC" w:rsidRPr="004B63A8">
      <w:rPr>
        <w:rFonts w:ascii="Calibri Light" w:hAnsi="Calibri Light" w:cs="Calibri"/>
        <w:b/>
        <w:color w:val="808080"/>
        <w:sz w:val="18"/>
        <w:szCs w:val="18"/>
      </w:rPr>
      <w:t>e-mail: bzp</w:t>
    </w:r>
    <w:hyperlink r:id="rId1" w:history="1">
      <w:r w:rsidR="00AF0AFC" w:rsidRPr="004B63A8">
        <w:rPr>
          <w:rStyle w:val="Hipercze"/>
          <w:rFonts w:ascii="Calibri Light" w:hAnsi="Calibri Light" w:cs="Calibri"/>
          <w:b/>
          <w:sz w:val="18"/>
          <w:szCs w:val="18"/>
        </w:rPr>
        <w:t>@miasto.pruszkow.pl</w:t>
      </w:r>
    </w:hyperlink>
  </w:p>
  <w:p w14:paraId="5126E34B" w14:textId="77777777" w:rsidR="00AF0AFC" w:rsidRPr="004B63A8" w:rsidRDefault="00AF0AFC">
    <w:pPr>
      <w:pStyle w:val="Stopka"/>
      <w:shd w:val="clear" w:color="auto" w:fill="FFFFFF"/>
      <w:rPr>
        <w:rFonts w:ascii="Calibri Light" w:hAnsi="Calibri Light" w:cs="Tahoma"/>
        <w:b/>
        <w:color w:val="808080"/>
      </w:rPr>
    </w:pPr>
  </w:p>
  <w:p w14:paraId="5BEAA503" w14:textId="77777777" w:rsidR="00AF0AFC" w:rsidRPr="003C7F36" w:rsidRDefault="00AF0AFC" w:rsidP="00E277F1">
    <w:pPr>
      <w:pStyle w:val="Stopka"/>
      <w:shd w:val="clear" w:color="auto" w:fill="FFFFFF"/>
      <w:jc w:val="right"/>
      <w:rPr>
        <w:rFonts w:ascii="Calibri Light" w:hAnsi="Calibri Light" w:cs="Tahoma"/>
        <w:b/>
        <w:color w:val="808080"/>
        <w:sz w:val="18"/>
        <w:szCs w:val="18"/>
      </w:rPr>
    </w:pPr>
    <w:r w:rsidRPr="004B63A8">
      <w:rPr>
        <w:rFonts w:ascii="Calibri Light" w:hAnsi="Calibri Light" w:cs="Tahoma"/>
        <w:b/>
        <w:color w:val="808080"/>
        <w:sz w:val="18"/>
        <w:szCs w:val="18"/>
      </w:rPr>
      <w:t xml:space="preserve">                                                                              </w:t>
    </w:r>
    <w:r w:rsidRPr="003C7F36">
      <w:rPr>
        <w:rFonts w:ascii="Calibri Light" w:hAnsi="Calibri Light" w:cs="Tahoma"/>
        <w:b/>
        <w:color w:val="808080"/>
        <w:sz w:val="18"/>
        <w:szCs w:val="18"/>
      </w:rPr>
      <w:t xml:space="preserve">Strona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PAGE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21</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z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NUMPAGES \*Arabic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32</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w:t>
    </w:r>
  </w:p>
  <w:p w14:paraId="53C94C17" w14:textId="77777777" w:rsidR="00AF0AFC" w:rsidRPr="003C7F36" w:rsidRDefault="00AF0AFC">
    <w:pPr>
      <w:pStyle w:val="Stopka"/>
      <w:shd w:val="clear" w:color="auto" w:fill="FFFFFF"/>
      <w:rPr>
        <w:rFonts w:ascii="Bookman Old Style" w:hAnsi="Bookman Old Style" w:cs="Tahoma"/>
        <w:b/>
        <w:color w:val="808080"/>
        <w:sz w:val="16"/>
        <w:szCs w:val="16"/>
      </w:rPr>
    </w:pPr>
  </w:p>
  <w:p w14:paraId="6C78ECB0" w14:textId="77777777" w:rsidR="00AF0AFC" w:rsidRPr="003C7F36"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BE04B" w14:textId="77777777" w:rsidR="002266BA" w:rsidRPr="003C7F36" w:rsidRDefault="002266BA">
      <w:r w:rsidRPr="003C7F36">
        <w:separator/>
      </w:r>
    </w:p>
  </w:footnote>
  <w:footnote w:type="continuationSeparator" w:id="0">
    <w:p w14:paraId="639AFF93" w14:textId="77777777" w:rsidR="002266BA" w:rsidRPr="003C7F36" w:rsidRDefault="002266BA">
      <w:r w:rsidRPr="003C7F3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20B023F"/>
    <w:multiLevelType w:val="hybridMultilevel"/>
    <w:tmpl w:val="40EABFD2"/>
    <w:lvl w:ilvl="0" w:tplc="0415000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20C2A3A"/>
    <w:multiLevelType w:val="hybridMultilevel"/>
    <w:tmpl w:val="CC68400E"/>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F051A1"/>
    <w:multiLevelType w:val="hybridMultilevel"/>
    <w:tmpl w:val="F0DEF9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9127B6"/>
    <w:multiLevelType w:val="hybridMultilevel"/>
    <w:tmpl w:val="48E4AEA2"/>
    <w:lvl w:ilvl="0" w:tplc="688EA464">
      <w:start w:val="2"/>
      <w:numFmt w:val="bullet"/>
      <w:lvlText w:val="-"/>
      <w:lvlJc w:val="left"/>
      <w:pPr>
        <w:ind w:left="720" w:hanging="360"/>
      </w:pPr>
      <w:rPr>
        <w:rFonts w:ascii="Times New Roman" w:eastAsia="Times New Roman" w:hAnsi="Times New Roman" w:cs="Times New Roman"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9B28B7"/>
    <w:multiLevelType w:val="hybridMultilevel"/>
    <w:tmpl w:val="CCE034DC"/>
    <w:lvl w:ilvl="0" w:tplc="6624C80A">
      <w:start w:val="1"/>
      <w:numFmt w:val="decimal"/>
      <w:lvlText w:val="%1)"/>
      <w:lvlJc w:val="left"/>
      <w:pPr>
        <w:ind w:left="1446" w:hanging="360"/>
      </w:pPr>
      <w:rPr>
        <w:rFonts w:ascii="Calibri Light" w:hAnsi="Calibri Light" w:cs="Calibri Light" w:hint="default"/>
        <w:sz w:val="20"/>
        <w:szCs w:val="20"/>
      </w:rPr>
    </w:lvl>
    <w:lvl w:ilvl="1" w:tplc="04150019">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13" w15:restartNumberingAfterBreak="0">
    <w:nsid w:val="0C944037"/>
    <w:multiLevelType w:val="hybridMultilevel"/>
    <w:tmpl w:val="F424A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B40523"/>
    <w:multiLevelType w:val="hybridMultilevel"/>
    <w:tmpl w:val="5D725F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394EEF"/>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6" w15:restartNumberingAfterBreak="0">
    <w:nsid w:val="18760BC3"/>
    <w:multiLevelType w:val="hybridMultilevel"/>
    <w:tmpl w:val="99246DE0"/>
    <w:lvl w:ilvl="0" w:tplc="04150015">
      <w:start w:val="1"/>
      <w:numFmt w:val="upp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7" w15:restartNumberingAfterBreak="0">
    <w:nsid w:val="19D64989"/>
    <w:multiLevelType w:val="hybridMultilevel"/>
    <w:tmpl w:val="E25C67E4"/>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840AD81E">
      <w:start w:val="5"/>
      <w:numFmt w:val="bullet"/>
      <w:lvlText w:val="-"/>
      <w:lvlJc w:val="left"/>
      <w:rPr>
        <w:rFonts w:ascii="Times New Roman" w:hAnsi="Times New Roman"/>
        <w:color w:val="000000"/>
      </w:rPr>
    </w:lvl>
    <w:lvl w:ilvl="3" w:tplc="04150001">
      <w:start w:val="1"/>
      <w:numFmt w:val="bullet"/>
      <w:lvlText w:val=""/>
      <w:lvlJc w:val="left"/>
      <w:pPr>
        <w:ind w:left="3240" w:hanging="360"/>
      </w:pPr>
      <w:rPr>
        <w:rFonts w:ascii="Symbol" w:hAnsi="Symbol" w:hint="default"/>
      </w:rPr>
    </w:lvl>
    <w:lvl w:ilvl="4" w:tplc="0F383E92">
      <w:start w:val="2"/>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9" w15:restartNumberingAfterBreak="0">
    <w:nsid w:val="1BAD014E"/>
    <w:multiLevelType w:val="hybridMultilevel"/>
    <w:tmpl w:val="AD9814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20BE486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21" w15:restartNumberingAfterBreak="0">
    <w:nsid w:val="24EC1FE3"/>
    <w:multiLevelType w:val="multilevel"/>
    <w:tmpl w:val="D0F85EAC"/>
    <w:lvl w:ilvl="0">
      <w:start w:val="1"/>
      <w:numFmt w:val="decimal"/>
      <w:lvlText w:val="%1)"/>
      <w:lvlJc w:val="left"/>
      <w:pPr>
        <w:ind w:left="786"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5142E8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6D02CF4"/>
    <w:multiLevelType w:val="hybridMultilevel"/>
    <w:tmpl w:val="6E029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7F94667"/>
    <w:multiLevelType w:val="hybridMultilevel"/>
    <w:tmpl w:val="2E42043C"/>
    <w:lvl w:ilvl="0" w:tplc="2730D4A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C71A80"/>
    <w:multiLevelType w:val="hybridMultilevel"/>
    <w:tmpl w:val="E50EE12A"/>
    <w:lvl w:ilvl="0" w:tplc="7818CC3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840AD81E">
      <w:start w:val="5"/>
      <w:numFmt w:val="bullet"/>
      <w:lvlText w:val="-"/>
      <w:lvlJc w:val="left"/>
      <w:rPr>
        <w:rFonts w:ascii="Times New Roman" w:hAnsi="Times New Roman"/>
        <w:color w:val="00000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F85D96"/>
    <w:multiLevelType w:val="multilevel"/>
    <w:tmpl w:val="2BBC5A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99F6BF9"/>
    <w:multiLevelType w:val="hybridMultilevel"/>
    <w:tmpl w:val="E416D0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9D4B80"/>
    <w:multiLevelType w:val="hybridMultilevel"/>
    <w:tmpl w:val="538ED3B8"/>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350F4CCC"/>
    <w:multiLevelType w:val="hybridMultilevel"/>
    <w:tmpl w:val="E4BA34B0"/>
    <w:lvl w:ilvl="0" w:tplc="9D008796">
      <w:start w:val="1"/>
      <w:numFmt w:val="decimal"/>
      <w:lvlText w:val="%1."/>
      <w:lvlJc w:val="left"/>
      <w:pPr>
        <w:ind w:left="720" w:hanging="360"/>
      </w:pPr>
      <w:rPr>
        <w:rFonts w:asciiTheme="minorHAnsi" w:hAnsiTheme="minorHAnsi" w:cstheme="minorHAnsi"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F018EC"/>
    <w:multiLevelType w:val="multilevel"/>
    <w:tmpl w:val="8FF0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2B5DF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32" w15:restartNumberingAfterBreak="0">
    <w:nsid w:val="3979085A"/>
    <w:multiLevelType w:val="hybridMultilevel"/>
    <w:tmpl w:val="3602393E"/>
    <w:lvl w:ilvl="0" w:tplc="ECE840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354044"/>
    <w:multiLevelType w:val="hybridMultilevel"/>
    <w:tmpl w:val="0C6603D2"/>
    <w:lvl w:ilvl="0" w:tplc="04150015">
      <w:start w:val="1"/>
      <w:numFmt w:val="upp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A587CC9"/>
    <w:multiLevelType w:val="hybridMultilevel"/>
    <w:tmpl w:val="556A5C3E"/>
    <w:lvl w:ilvl="0" w:tplc="5BA2A9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AB26E3"/>
    <w:multiLevelType w:val="hybridMultilevel"/>
    <w:tmpl w:val="FEDA79D8"/>
    <w:lvl w:ilvl="0" w:tplc="2730D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E075603"/>
    <w:multiLevelType w:val="hybridMultilevel"/>
    <w:tmpl w:val="EE3C047A"/>
    <w:lvl w:ilvl="0" w:tplc="B978D1CC">
      <w:start w:val="8"/>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752BD2"/>
    <w:multiLevelType w:val="hybridMultilevel"/>
    <w:tmpl w:val="B428D846"/>
    <w:lvl w:ilvl="0" w:tplc="19CE35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162BB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5854A27"/>
    <w:multiLevelType w:val="hybridMultilevel"/>
    <w:tmpl w:val="E244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3B465A"/>
    <w:multiLevelType w:val="hybridMultilevel"/>
    <w:tmpl w:val="80F48394"/>
    <w:lvl w:ilvl="0" w:tplc="04150011">
      <w:start w:val="1"/>
      <w:numFmt w:val="decimal"/>
      <w:lvlText w:val="%1)"/>
      <w:lvlJc w:val="left"/>
      <w:pPr>
        <w:ind w:left="4320" w:hanging="360"/>
      </w:pPr>
    </w:lvl>
    <w:lvl w:ilvl="1" w:tplc="04150019" w:tentative="1">
      <w:start w:val="1"/>
      <w:numFmt w:val="lowerLetter"/>
      <w:lvlText w:val="%2."/>
      <w:lvlJc w:val="left"/>
      <w:pPr>
        <w:ind w:left="5040" w:hanging="360"/>
      </w:pPr>
    </w:lvl>
    <w:lvl w:ilvl="2" w:tplc="0415001B" w:tentative="1">
      <w:start w:val="1"/>
      <w:numFmt w:val="lowerRoman"/>
      <w:lvlText w:val="%3."/>
      <w:lvlJc w:val="right"/>
      <w:pPr>
        <w:ind w:left="5760" w:hanging="180"/>
      </w:pPr>
    </w:lvl>
    <w:lvl w:ilvl="3" w:tplc="0415000F" w:tentative="1">
      <w:start w:val="1"/>
      <w:numFmt w:val="decimal"/>
      <w:lvlText w:val="%4."/>
      <w:lvlJc w:val="left"/>
      <w:pPr>
        <w:ind w:left="6480" w:hanging="360"/>
      </w:pPr>
    </w:lvl>
    <w:lvl w:ilvl="4" w:tplc="04150019" w:tentative="1">
      <w:start w:val="1"/>
      <w:numFmt w:val="lowerLetter"/>
      <w:lvlText w:val="%5."/>
      <w:lvlJc w:val="left"/>
      <w:pPr>
        <w:ind w:left="7200" w:hanging="360"/>
      </w:pPr>
    </w:lvl>
    <w:lvl w:ilvl="5" w:tplc="0415001B" w:tentative="1">
      <w:start w:val="1"/>
      <w:numFmt w:val="lowerRoman"/>
      <w:lvlText w:val="%6."/>
      <w:lvlJc w:val="right"/>
      <w:pPr>
        <w:ind w:left="7920" w:hanging="180"/>
      </w:pPr>
    </w:lvl>
    <w:lvl w:ilvl="6" w:tplc="0415000F" w:tentative="1">
      <w:start w:val="1"/>
      <w:numFmt w:val="decimal"/>
      <w:lvlText w:val="%7."/>
      <w:lvlJc w:val="left"/>
      <w:pPr>
        <w:ind w:left="8640" w:hanging="360"/>
      </w:pPr>
    </w:lvl>
    <w:lvl w:ilvl="7" w:tplc="04150019" w:tentative="1">
      <w:start w:val="1"/>
      <w:numFmt w:val="lowerLetter"/>
      <w:lvlText w:val="%8."/>
      <w:lvlJc w:val="left"/>
      <w:pPr>
        <w:ind w:left="9360" w:hanging="360"/>
      </w:pPr>
    </w:lvl>
    <w:lvl w:ilvl="8" w:tplc="0415001B" w:tentative="1">
      <w:start w:val="1"/>
      <w:numFmt w:val="lowerRoman"/>
      <w:lvlText w:val="%9."/>
      <w:lvlJc w:val="right"/>
      <w:pPr>
        <w:ind w:left="10080" w:hanging="180"/>
      </w:pPr>
    </w:lvl>
  </w:abstractNum>
  <w:abstractNum w:abstractNumId="42" w15:restartNumberingAfterBreak="0">
    <w:nsid w:val="49D23A9E"/>
    <w:multiLevelType w:val="multilevel"/>
    <w:tmpl w:val="F0801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DAA4103"/>
    <w:multiLevelType w:val="hybridMultilevel"/>
    <w:tmpl w:val="F3221D0C"/>
    <w:lvl w:ilvl="0" w:tplc="D06A2A0C">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DD81E64"/>
    <w:multiLevelType w:val="hybridMultilevel"/>
    <w:tmpl w:val="4E964F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F007F95"/>
    <w:multiLevelType w:val="hybridMultilevel"/>
    <w:tmpl w:val="93A802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10A2A18"/>
    <w:multiLevelType w:val="multilevel"/>
    <w:tmpl w:val="B28AE52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445C7E"/>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9" w15:restartNumberingAfterBreak="0">
    <w:nsid w:val="5A972178"/>
    <w:multiLevelType w:val="hybridMultilevel"/>
    <w:tmpl w:val="2D80DC0A"/>
    <w:lvl w:ilvl="0" w:tplc="D5FA637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681F76"/>
    <w:multiLevelType w:val="hybridMultilevel"/>
    <w:tmpl w:val="55A02E60"/>
    <w:lvl w:ilvl="0" w:tplc="87A066E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A63ADF"/>
    <w:multiLevelType w:val="hybridMultilevel"/>
    <w:tmpl w:val="6B447274"/>
    <w:lvl w:ilvl="0" w:tplc="546C1F1C">
      <w:start w:val="1"/>
      <w:numFmt w:val="decimal"/>
      <w:lvlText w:val="%1)"/>
      <w:lvlJc w:val="left"/>
      <w:pPr>
        <w:ind w:left="1056" w:hanging="360"/>
      </w:pPr>
      <w:rPr>
        <w:b w:val="0"/>
        <w:bCs w:val="0"/>
        <w:sz w:val="20"/>
        <w:szCs w:val="20"/>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52" w15:restartNumberingAfterBreak="0">
    <w:nsid w:val="6380763D"/>
    <w:multiLevelType w:val="multilevel"/>
    <w:tmpl w:val="975A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9350E6"/>
    <w:multiLevelType w:val="hybridMultilevel"/>
    <w:tmpl w:val="077A514A"/>
    <w:lvl w:ilvl="0" w:tplc="BBE23D8C">
      <w:start w:val="1"/>
      <w:numFmt w:val="lowerLetter"/>
      <w:lvlText w:val="%1)"/>
      <w:lvlJc w:val="left"/>
      <w:pPr>
        <w:ind w:left="1211"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A5C2013"/>
    <w:multiLevelType w:val="hybridMultilevel"/>
    <w:tmpl w:val="3CC831D0"/>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6D2206A5"/>
    <w:multiLevelType w:val="hybridMultilevel"/>
    <w:tmpl w:val="1B98FF1C"/>
    <w:lvl w:ilvl="0" w:tplc="7A04593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4B7EC4"/>
    <w:multiLevelType w:val="hybridMultilevel"/>
    <w:tmpl w:val="FB3024F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2805D73"/>
    <w:multiLevelType w:val="hybridMultilevel"/>
    <w:tmpl w:val="ECFC1478"/>
    <w:lvl w:ilvl="0" w:tplc="900E07E6">
      <w:start w:val="1"/>
      <w:numFmt w:val="decimal"/>
      <w:lvlText w:val="%1."/>
      <w:lvlJc w:val="left"/>
      <w:pPr>
        <w:tabs>
          <w:tab w:val="num" w:pos="1500"/>
        </w:tabs>
        <w:ind w:left="150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4E71514"/>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7AFE2B63"/>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B7D4113"/>
    <w:multiLevelType w:val="hybridMultilevel"/>
    <w:tmpl w:val="AD9814E0"/>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7F094981"/>
    <w:multiLevelType w:val="hybridMultilevel"/>
    <w:tmpl w:val="EAFED20E"/>
    <w:lvl w:ilvl="0" w:tplc="2730D4A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727600">
    <w:abstractNumId w:val="18"/>
  </w:num>
  <w:num w:numId="2" w16cid:durableId="1055935346">
    <w:abstractNumId w:val="48"/>
  </w:num>
  <w:num w:numId="3" w16cid:durableId="505288519">
    <w:abstractNumId w:val="26"/>
  </w:num>
  <w:num w:numId="4" w16cid:durableId="11148345">
    <w:abstractNumId w:val="10"/>
  </w:num>
  <w:num w:numId="5" w16cid:durableId="84544460">
    <w:abstractNumId w:val="47"/>
  </w:num>
  <w:num w:numId="6" w16cid:durableId="171409149">
    <w:abstractNumId w:val="24"/>
  </w:num>
  <w:num w:numId="7" w16cid:durableId="278071001">
    <w:abstractNumId w:val="61"/>
  </w:num>
  <w:num w:numId="8" w16cid:durableId="1940522474">
    <w:abstractNumId w:val="53"/>
  </w:num>
  <w:num w:numId="9" w16cid:durableId="1116564533">
    <w:abstractNumId w:val="56"/>
  </w:num>
  <w:num w:numId="10" w16cid:durableId="1691712610">
    <w:abstractNumId w:val="35"/>
  </w:num>
  <w:num w:numId="11" w16cid:durableId="1473055055">
    <w:abstractNumId w:val="11"/>
  </w:num>
  <w:num w:numId="12" w16cid:durableId="1123378380">
    <w:abstractNumId w:val="16"/>
  </w:num>
  <w:num w:numId="13" w16cid:durableId="444470259">
    <w:abstractNumId w:val="20"/>
  </w:num>
  <w:num w:numId="14" w16cid:durableId="387268685">
    <w:abstractNumId w:val="22"/>
  </w:num>
  <w:num w:numId="15" w16cid:durableId="317416637">
    <w:abstractNumId w:val="8"/>
  </w:num>
  <w:num w:numId="16" w16cid:durableId="478113061">
    <w:abstractNumId w:val="31"/>
  </w:num>
  <w:num w:numId="17" w16cid:durableId="1794129764">
    <w:abstractNumId w:val="38"/>
  </w:num>
  <w:num w:numId="18" w16cid:durableId="807745539">
    <w:abstractNumId w:val="60"/>
  </w:num>
  <w:num w:numId="19" w16cid:durableId="1028992445">
    <w:abstractNumId w:val="58"/>
  </w:num>
  <w:num w:numId="20" w16cid:durableId="1481271900">
    <w:abstractNumId w:val="19"/>
  </w:num>
  <w:num w:numId="21" w16cid:durableId="1673491164">
    <w:abstractNumId w:val="15"/>
  </w:num>
  <w:num w:numId="22" w16cid:durableId="2059238488">
    <w:abstractNumId w:val="36"/>
  </w:num>
  <w:num w:numId="23" w16cid:durableId="612396550">
    <w:abstractNumId w:val="33"/>
  </w:num>
  <w:num w:numId="24" w16cid:durableId="529104118">
    <w:abstractNumId w:val="59"/>
  </w:num>
  <w:num w:numId="25" w16cid:durableId="1609775145">
    <w:abstractNumId w:val="27"/>
  </w:num>
  <w:num w:numId="26" w16cid:durableId="1471022171">
    <w:abstractNumId w:val="54"/>
  </w:num>
  <w:num w:numId="27" w16cid:durableId="1861509248">
    <w:abstractNumId w:val="43"/>
  </w:num>
  <w:num w:numId="28" w16cid:durableId="681669223">
    <w:abstractNumId w:val="34"/>
  </w:num>
  <w:num w:numId="29" w16cid:durableId="642395284">
    <w:abstractNumId w:val="50"/>
  </w:num>
  <w:num w:numId="30" w16cid:durableId="158424972">
    <w:abstractNumId w:val="32"/>
  </w:num>
  <w:num w:numId="31" w16cid:durableId="1883446429">
    <w:abstractNumId w:val="55"/>
  </w:num>
  <w:num w:numId="32" w16cid:durableId="589512769">
    <w:abstractNumId w:val="29"/>
  </w:num>
  <w:num w:numId="33" w16cid:durableId="1544440287">
    <w:abstractNumId w:val="37"/>
  </w:num>
  <w:num w:numId="34" w16cid:durableId="1112632926">
    <w:abstractNumId w:val="49"/>
  </w:num>
  <w:num w:numId="35" w16cid:durableId="355231890">
    <w:abstractNumId w:val="57"/>
  </w:num>
  <w:num w:numId="36" w16cid:durableId="738867724">
    <w:abstractNumId w:val="23"/>
  </w:num>
  <w:num w:numId="37" w16cid:durableId="1059010358">
    <w:abstractNumId w:val="51"/>
  </w:num>
  <w:num w:numId="38" w16cid:durableId="2042246159">
    <w:abstractNumId w:val="12"/>
  </w:num>
  <w:num w:numId="39" w16cid:durableId="1580824273">
    <w:abstractNumId w:val="17"/>
  </w:num>
  <w:num w:numId="40" w16cid:durableId="799151367">
    <w:abstractNumId w:val="40"/>
  </w:num>
  <w:num w:numId="41" w16cid:durableId="1574972238">
    <w:abstractNumId w:val="30"/>
  </w:num>
  <w:num w:numId="42" w16cid:durableId="1703551902">
    <w:abstractNumId w:val="42"/>
  </w:num>
  <w:num w:numId="43" w16cid:durableId="485171487">
    <w:abstractNumId w:val="46"/>
  </w:num>
  <w:num w:numId="44" w16cid:durableId="1683773614">
    <w:abstractNumId w:val="46"/>
    <w:lvlOverride w:ilvl="1">
      <w:lvl w:ilvl="1">
        <w:numFmt w:val="bullet"/>
        <w:lvlText w:val=""/>
        <w:lvlJc w:val="left"/>
        <w:pPr>
          <w:tabs>
            <w:tab w:val="num" w:pos="1440"/>
          </w:tabs>
          <w:ind w:left="1440" w:hanging="360"/>
        </w:pPr>
        <w:rPr>
          <w:rFonts w:ascii="Symbol" w:hAnsi="Symbol" w:hint="default"/>
          <w:sz w:val="20"/>
        </w:rPr>
      </w:lvl>
    </w:lvlOverride>
  </w:num>
  <w:num w:numId="45" w16cid:durableId="1117873582">
    <w:abstractNumId w:val="46"/>
    <w:lvlOverride w:ilvl="1">
      <w:lvl w:ilvl="1">
        <w:numFmt w:val="bullet"/>
        <w:lvlText w:val=""/>
        <w:lvlJc w:val="left"/>
        <w:pPr>
          <w:tabs>
            <w:tab w:val="num" w:pos="1440"/>
          </w:tabs>
          <w:ind w:left="1440" w:hanging="360"/>
        </w:pPr>
        <w:rPr>
          <w:rFonts w:ascii="Symbol" w:hAnsi="Symbol" w:hint="default"/>
          <w:sz w:val="20"/>
        </w:rPr>
      </w:lvl>
    </w:lvlOverride>
  </w:num>
  <w:num w:numId="46" w16cid:durableId="508645130">
    <w:abstractNumId w:val="46"/>
    <w:lvlOverride w:ilvl="1">
      <w:lvl w:ilvl="1">
        <w:numFmt w:val="bullet"/>
        <w:lvlText w:val=""/>
        <w:lvlJc w:val="left"/>
        <w:pPr>
          <w:tabs>
            <w:tab w:val="num" w:pos="1440"/>
          </w:tabs>
          <w:ind w:left="1440" w:hanging="360"/>
        </w:pPr>
        <w:rPr>
          <w:rFonts w:ascii="Symbol" w:hAnsi="Symbol" w:hint="default"/>
          <w:sz w:val="20"/>
        </w:rPr>
      </w:lvl>
    </w:lvlOverride>
  </w:num>
  <w:num w:numId="47" w16cid:durableId="1822305231">
    <w:abstractNumId w:val="46"/>
    <w:lvlOverride w:ilvl="1">
      <w:lvl w:ilvl="1">
        <w:numFmt w:val="bullet"/>
        <w:lvlText w:val=""/>
        <w:lvlJc w:val="left"/>
        <w:pPr>
          <w:tabs>
            <w:tab w:val="num" w:pos="1440"/>
          </w:tabs>
          <w:ind w:left="1440" w:hanging="360"/>
        </w:pPr>
        <w:rPr>
          <w:rFonts w:ascii="Symbol" w:hAnsi="Symbol" w:hint="default"/>
          <w:sz w:val="20"/>
        </w:rPr>
      </w:lvl>
    </w:lvlOverride>
  </w:num>
  <w:num w:numId="48" w16cid:durableId="1421565748">
    <w:abstractNumId w:val="46"/>
    <w:lvlOverride w:ilvl="1">
      <w:lvl w:ilvl="1">
        <w:numFmt w:val="bullet"/>
        <w:lvlText w:val=""/>
        <w:lvlJc w:val="left"/>
        <w:pPr>
          <w:tabs>
            <w:tab w:val="num" w:pos="1440"/>
          </w:tabs>
          <w:ind w:left="1440" w:hanging="360"/>
        </w:pPr>
        <w:rPr>
          <w:rFonts w:ascii="Symbol" w:hAnsi="Symbol" w:hint="default"/>
          <w:sz w:val="20"/>
        </w:rPr>
      </w:lvl>
    </w:lvlOverride>
  </w:num>
  <w:num w:numId="49" w16cid:durableId="414515304">
    <w:abstractNumId w:val="46"/>
    <w:lvlOverride w:ilvl="1">
      <w:lvl w:ilvl="1">
        <w:numFmt w:val="bullet"/>
        <w:lvlText w:val=""/>
        <w:lvlJc w:val="left"/>
        <w:pPr>
          <w:tabs>
            <w:tab w:val="num" w:pos="1440"/>
          </w:tabs>
          <w:ind w:left="1440" w:hanging="360"/>
        </w:pPr>
        <w:rPr>
          <w:rFonts w:ascii="Symbol" w:hAnsi="Symbol" w:hint="default"/>
          <w:sz w:val="20"/>
        </w:rPr>
      </w:lvl>
    </w:lvlOverride>
  </w:num>
  <w:num w:numId="50" w16cid:durableId="1321274416">
    <w:abstractNumId w:val="52"/>
  </w:num>
  <w:num w:numId="51" w16cid:durableId="1339233564">
    <w:abstractNumId w:val="39"/>
  </w:num>
  <w:num w:numId="52" w16cid:durableId="559636802">
    <w:abstractNumId w:val="25"/>
  </w:num>
  <w:num w:numId="53" w16cid:durableId="1172454460">
    <w:abstractNumId w:val="13"/>
  </w:num>
  <w:num w:numId="54" w16cid:durableId="2041734394">
    <w:abstractNumId w:val="14"/>
  </w:num>
  <w:num w:numId="55" w16cid:durableId="3017405">
    <w:abstractNumId w:val="21"/>
  </w:num>
  <w:num w:numId="56" w16cid:durableId="1645425375">
    <w:abstractNumId w:val="41"/>
  </w:num>
  <w:num w:numId="57" w16cid:durableId="137113345">
    <w:abstractNumId w:val="9"/>
  </w:num>
  <w:num w:numId="58" w16cid:durableId="176697563">
    <w:abstractNumId w:val="28"/>
  </w:num>
  <w:num w:numId="59" w16cid:durableId="107942815">
    <w:abstractNumId w:val="46"/>
    <w:lvlOverride w:ilvl="1">
      <w:lvl w:ilvl="1">
        <w:numFmt w:val="bullet"/>
        <w:lvlText w:val=""/>
        <w:lvlJc w:val="left"/>
        <w:pPr>
          <w:tabs>
            <w:tab w:val="num" w:pos="1440"/>
          </w:tabs>
          <w:ind w:left="1440" w:hanging="360"/>
        </w:pPr>
        <w:rPr>
          <w:rFonts w:ascii="Symbol" w:hAnsi="Symbol" w:hint="default"/>
          <w:sz w:val="20"/>
        </w:rPr>
      </w:lvl>
    </w:lvlOverride>
  </w:num>
  <w:num w:numId="60" w16cid:durableId="1912695620">
    <w:abstractNumId w:val="46"/>
    <w:lvlOverride w:ilvl="1">
      <w:lvl w:ilvl="1">
        <w:numFmt w:val="bullet"/>
        <w:lvlText w:val=""/>
        <w:lvlJc w:val="left"/>
        <w:pPr>
          <w:tabs>
            <w:tab w:val="num" w:pos="1440"/>
          </w:tabs>
          <w:ind w:left="1440" w:hanging="360"/>
        </w:pPr>
        <w:rPr>
          <w:rFonts w:ascii="Symbol" w:hAnsi="Symbol" w:hint="default"/>
          <w:sz w:val="20"/>
        </w:rPr>
      </w:lvl>
    </w:lvlOverride>
  </w:num>
  <w:num w:numId="61" w16cid:durableId="1429547532">
    <w:abstractNumId w:val="46"/>
    <w:lvlOverride w:ilvl="1">
      <w:lvl w:ilvl="1">
        <w:numFmt w:val="bullet"/>
        <w:lvlText w:val=""/>
        <w:lvlJc w:val="left"/>
        <w:pPr>
          <w:tabs>
            <w:tab w:val="num" w:pos="1440"/>
          </w:tabs>
          <w:ind w:left="1440" w:hanging="360"/>
        </w:pPr>
        <w:rPr>
          <w:rFonts w:ascii="Symbol" w:hAnsi="Symbol" w:hint="default"/>
          <w:sz w:val="20"/>
        </w:rPr>
      </w:lvl>
    </w:lvlOverride>
  </w:num>
  <w:num w:numId="62" w16cid:durableId="1507595834">
    <w:abstractNumId w:val="46"/>
    <w:lvlOverride w:ilvl="1">
      <w:lvl w:ilvl="1">
        <w:numFmt w:val="bullet"/>
        <w:lvlText w:val=""/>
        <w:lvlJc w:val="left"/>
        <w:pPr>
          <w:tabs>
            <w:tab w:val="num" w:pos="1440"/>
          </w:tabs>
          <w:ind w:left="1440" w:hanging="360"/>
        </w:pPr>
        <w:rPr>
          <w:rFonts w:ascii="Symbol" w:hAnsi="Symbol" w:hint="default"/>
          <w:sz w:val="20"/>
        </w:rPr>
      </w:lvl>
    </w:lvlOverride>
  </w:num>
  <w:num w:numId="63" w16cid:durableId="1653371689">
    <w:abstractNumId w:val="46"/>
    <w:lvlOverride w:ilvl="1">
      <w:lvl w:ilvl="1">
        <w:numFmt w:val="bullet"/>
        <w:lvlText w:val=""/>
        <w:lvlJc w:val="left"/>
        <w:pPr>
          <w:tabs>
            <w:tab w:val="num" w:pos="1440"/>
          </w:tabs>
          <w:ind w:left="1440" w:hanging="360"/>
        </w:pPr>
        <w:rPr>
          <w:rFonts w:ascii="Symbol" w:hAnsi="Symbol" w:hint="default"/>
          <w:sz w:val="20"/>
        </w:rPr>
      </w:lvl>
    </w:lvlOverride>
  </w:num>
  <w:num w:numId="64" w16cid:durableId="961768143">
    <w:abstractNumId w:val="46"/>
    <w:lvlOverride w:ilvl="1">
      <w:lvl w:ilvl="1">
        <w:numFmt w:val="bullet"/>
        <w:lvlText w:val=""/>
        <w:lvlJc w:val="left"/>
        <w:pPr>
          <w:tabs>
            <w:tab w:val="num" w:pos="1440"/>
          </w:tabs>
          <w:ind w:left="1440" w:hanging="360"/>
        </w:pPr>
        <w:rPr>
          <w:rFonts w:ascii="Symbol" w:hAnsi="Symbol" w:hint="default"/>
          <w:sz w:val="20"/>
        </w:rPr>
      </w:lvl>
    </w:lvlOverride>
  </w:num>
  <w:num w:numId="65" w16cid:durableId="602887091">
    <w:abstractNumId w:val="45"/>
  </w:num>
  <w:num w:numId="66" w16cid:durableId="698971575">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2438"/>
    <w:rsid w:val="000034C8"/>
    <w:rsid w:val="0000736C"/>
    <w:rsid w:val="00007792"/>
    <w:rsid w:val="00007964"/>
    <w:rsid w:val="00007D02"/>
    <w:rsid w:val="00010E8E"/>
    <w:rsid w:val="00011A52"/>
    <w:rsid w:val="000122CD"/>
    <w:rsid w:val="00013472"/>
    <w:rsid w:val="000134AE"/>
    <w:rsid w:val="00013558"/>
    <w:rsid w:val="000218E7"/>
    <w:rsid w:val="00021BB8"/>
    <w:rsid w:val="0002216C"/>
    <w:rsid w:val="000231C3"/>
    <w:rsid w:val="000234BA"/>
    <w:rsid w:val="00023E31"/>
    <w:rsid w:val="000245AF"/>
    <w:rsid w:val="00025D98"/>
    <w:rsid w:val="000262EB"/>
    <w:rsid w:val="00026DF0"/>
    <w:rsid w:val="000312A7"/>
    <w:rsid w:val="00032AA1"/>
    <w:rsid w:val="00032D55"/>
    <w:rsid w:val="00034E71"/>
    <w:rsid w:val="0003649F"/>
    <w:rsid w:val="0003716D"/>
    <w:rsid w:val="0004186D"/>
    <w:rsid w:val="0004304E"/>
    <w:rsid w:val="000438E1"/>
    <w:rsid w:val="000445A7"/>
    <w:rsid w:val="00044683"/>
    <w:rsid w:val="0004549C"/>
    <w:rsid w:val="00045D7A"/>
    <w:rsid w:val="00045F92"/>
    <w:rsid w:val="00046753"/>
    <w:rsid w:val="00050405"/>
    <w:rsid w:val="00051FCD"/>
    <w:rsid w:val="000543E5"/>
    <w:rsid w:val="00055808"/>
    <w:rsid w:val="00055886"/>
    <w:rsid w:val="00055D4E"/>
    <w:rsid w:val="00057430"/>
    <w:rsid w:val="0006022C"/>
    <w:rsid w:val="000611D1"/>
    <w:rsid w:val="000647ED"/>
    <w:rsid w:val="00064B1A"/>
    <w:rsid w:val="00065EC7"/>
    <w:rsid w:val="000667B2"/>
    <w:rsid w:val="00067173"/>
    <w:rsid w:val="0007079D"/>
    <w:rsid w:val="0007119B"/>
    <w:rsid w:val="00071513"/>
    <w:rsid w:val="00072076"/>
    <w:rsid w:val="00072885"/>
    <w:rsid w:val="00074BCC"/>
    <w:rsid w:val="00075DF8"/>
    <w:rsid w:val="00076B1B"/>
    <w:rsid w:val="00077662"/>
    <w:rsid w:val="00080565"/>
    <w:rsid w:val="000805B3"/>
    <w:rsid w:val="00081C01"/>
    <w:rsid w:val="000851C1"/>
    <w:rsid w:val="00086B42"/>
    <w:rsid w:val="00086D45"/>
    <w:rsid w:val="000918A7"/>
    <w:rsid w:val="00092C73"/>
    <w:rsid w:val="000969F8"/>
    <w:rsid w:val="00097629"/>
    <w:rsid w:val="0009792D"/>
    <w:rsid w:val="000A030D"/>
    <w:rsid w:val="000A1CAF"/>
    <w:rsid w:val="000A44D7"/>
    <w:rsid w:val="000A6363"/>
    <w:rsid w:val="000A6A9F"/>
    <w:rsid w:val="000A6EEE"/>
    <w:rsid w:val="000A7FC1"/>
    <w:rsid w:val="000B1149"/>
    <w:rsid w:val="000B1CF4"/>
    <w:rsid w:val="000B26B0"/>
    <w:rsid w:val="000B501E"/>
    <w:rsid w:val="000B688B"/>
    <w:rsid w:val="000B6BC9"/>
    <w:rsid w:val="000B792B"/>
    <w:rsid w:val="000C06FE"/>
    <w:rsid w:val="000C1038"/>
    <w:rsid w:val="000C19F2"/>
    <w:rsid w:val="000C219F"/>
    <w:rsid w:val="000C2BC5"/>
    <w:rsid w:val="000C2F4F"/>
    <w:rsid w:val="000C348B"/>
    <w:rsid w:val="000C3A1C"/>
    <w:rsid w:val="000C423D"/>
    <w:rsid w:val="000C4975"/>
    <w:rsid w:val="000C4BE9"/>
    <w:rsid w:val="000C6503"/>
    <w:rsid w:val="000C6E2C"/>
    <w:rsid w:val="000C7562"/>
    <w:rsid w:val="000D0545"/>
    <w:rsid w:val="000D071D"/>
    <w:rsid w:val="000D1AB4"/>
    <w:rsid w:val="000D3D11"/>
    <w:rsid w:val="000D4F58"/>
    <w:rsid w:val="000D5123"/>
    <w:rsid w:val="000D6AC0"/>
    <w:rsid w:val="000D774C"/>
    <w:rsid w:val="000E0BDF"/>
    <w:rsid w:val="000E0CD1"/>
    <w:rsid w:val="000E1388"/>
    <w:rsid w:val="000E2B11"/>
    <w:rsid w:val="000E2CF5"/>
    <w:rsid w:val="000E3299"/>
    <w:rsid w:val="000E47C6"/>
    <w:rsid w:val="000E5807"/>
    <w:rsid w:val="000E5F12"/>
    <w:rsid w:val="000E7D09"/>
    <w:rsid w:val="000F14E5"/>
    <w:rsid w:val="000F1967"/>
    <w:rsid w:val="000F1996"/>
    <w:rsid w:val="000F513C"/>
    <w:rsid w:val="000F51C5"/>
    <w:rsid w:val="0010048E"/>
    <w:rsid w:val="00101987"/>
    <w:rsid w:val="00101A76"/>
    <w:rsid w:val="00102D1F"/>
    <w:rsid w:val="001033B0"/>
    <w:rsid w:val="0010357C"/>
    <w:rsid w:val="001035B1"/>
    <w:rsid w:val="001037E1"/>
    <w:rsid w:val="00104411"/>
    <w:rsid w:val="001051A4"/>
    <w:rsid w:val="00105C56"/>
    <w:rsid w:val="001061A9"/>
    <w:rsid w:val="00107835"/>
    <w:rsid w:val="0011013D"/>
    <w:rsid w:val="001110A8"/>
    <w:rsid w:val="0011142F"/>
    <w:rsid w:val="00111F45"/>
    <w:rsid w:val="0011339E"/>
    <w:rsid w:val="00113EF9"/>
    <w:rsid w:val="00114531"/>
    <w:rsid w:val="00115470"/>
    <w:rsid w:val="00115CE6"/>
    <w:rsid w:val="00116820"/>
    <w:rsid w:val="001169A9"/>
    <w:rsid w:val="00116A6B"/>
    <w:rsid w:val="00117BFF"/>
    <w:rsid w:val="00117D13"/>
    <w:rsid w:val="0012028C"/>
    <w:rsid w:val="00121A73"/>
    <w:rsid w:val="001229BA"/>
    <w:rsid w:val="00123F06"/>
    <w:rsid w:val="001246B6"/>
    <w:rsid w:val="001246BA"/>
    <w:rsid w:val="00124972"/>
    <w:rsid w:val="001252BD"/>
    <w:rsid w:val="001272DC"/>
    <w:rsid w:val="00130438"/>
    <w:rsid w:val="00130BB8"/>
    <w:rsid w:val="00130F5D"/>
    <w:rsid w:val="001314DE"/>
    <w:rsid w:val="0013156F"/>
    <w:rsid w:val="00131D88"/>
    <w:rsid w:val="0013304E"/>
    <w:rsid w:val="0013482C"/>
    <w:rsid w:val="001360CD"/>
    <w:rsid w:val="0013615D"/>
    <w:rsid w:val="0013695E"/>
    <w:rsid w:val="00140D2A"/>
    <w:rsid w:val="00141216"/>
    <w:rsid w:val="001414D2"/>
    <w:rsid w:val="00142608"/>
    <w:rsid w:val="001428CC"/>
    <w:rsid w:val="00142A19"/>
    <w:rsid w:val="00142B95"/>
    <w:rsid w:val="00142D7F"/>
    <w:rsid w:val="00143149"/>
    <w:rsid w:val="00143ED8"/>
    <w:rsid w:val="001462B1"/>
    <w:rsid w:val="00146B74"/>
    <w:rsid w:val="00147322"/>
    <w:rsid w:val="001510FE"/>
    <w:rsid w:val="00152754"/>
    <w:rsid w:val="00152ADC"/>
    <w:rsid w:val="00153725"/>
    <w:rsid w:val="00153D41"/>
    <w:rsid w:val="00154156"/>
    <w:rsid w:val="00154965"/>
    <w:rsid w:val="00154A66"/>
    <w:rsid w:val="00156604"/>
    <w:rsid w:val="0016017F"/>
    <w:rsid w:val="001603D9"/>
    <w:rsid w:val="001603F8"/>
    <w:rsid w:val="001606AD"/>
    <w:rsid w:val="0016166C"/>
    <w:rsid w:val="00165349"/>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C91"/>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4D8"/>
    <w:rsid w:val="00193753"/>
    <w:rsid w:val="001955E5"/>
    <w:rsid w:val="001A0611"/>
    <w:rsid w:val="001A12E7"/>
    <w:rsid w:val="001A163E"/>
    <w:rsid w:val="001A2FB6"/>
    <w:rsid w:val="001A542A"/>
    <w:rsid w:val="001A633D"/>
    <w:rsid w:val="001A6A19"/>
    <w:rsid w:val="001A6BDF"/>
    <w:rsid w:val="001A750B"/>
    <w:rsid w:val="001B04F9"/>
    <w:rsid w:val="001B08EF"/>
    <w:rsid w:val="001B0C81"/>
    <w:rsid w:val="001B1C87"/>
    <w:rsid w:val="001B2CE5"/>
    <w:rsid w:val="001B5AAA"/>
    <w:rsid w:val="001B65BD"/>
    <w:rsid w:val="001B66CB"/>
    <w:rsid w:val="001B6989"/>
    <w:rsid w:val="001B7084"/>
    <w:rsid w:val="001C05F9"/>
    <w:rsid w:val="001C14F2"/>
    <w:rsid w:val="001C17C1"/>
    <w:rsid w:val="001C1831"/>
    <w:rsid w:val="001C2096"/>
    <w:rsid w:val="001C3F70"/>
    <w:rsid w:val="001C419A"/>
    <w:rsid w:val="001C4567"/>
    <w:rsid w:val="001C4CE7"/>
    <w:rsid w:val="001C4EEA"/>
    <w:rsid w:val="001C59D4"/>
    <w:rsid w:val="001C625D"/>
    <w:rsid w:val="001C638B"/>
    <w:rsid w:val="001C64D6"/>
    <w:rsid w:val="001C7A0B"/>
    <w:rsid w:val="001D1517"/>
    <w:rsid w:val="001D1BA7"/>
    <w:rsid w:val="001D1BE7"/>
    <w:rsid w:val="001D2CDA"/>
    <w:rsid w:val="001D38D8"/>
    <w:rsid w:val="001D5A93"/>
    <w:rsid w:val="001D6010"/>
    <w:rsid w:val="001D7ADC"/>
    <w:rsid w:val="001D7DE0"/>
    <w:rsid w:val="001D7FC5"/>
    <w:rsid w:val="001E2A6B"/>
    <w:rsid w:val="001E41FD"/>
    <w:rsid w:val="001E71ED"/>
    <w:rsid w:val="001E76EB"/>
    <w:rsid w:val="001F0124"/>
    <w:rsid w:val="001F026B"/>
    <w:rsid w:val="001F02FA"/>
    <w:rsid w:val="001F1300"/>
    <w:rsid w:val="001F428D"/>
    <w:rsid w:val="001F46E6"/>
    <w:rsid w:val="001F660E"/>
    <w:rsid w:val="0020185E"/>
    <w:rsid w:val="00202383"/>
    <w:rsid w:val="00202A48"/>
    <w:rsid w:val="00202EAE"/>
    <w:rsid w:val="00203183"/>
    <w:rsid w:val="00203509"/>
    <w:rsid w:val="002039ED"/>
    <w:rsid w:val="0020419E"/>
    <w:rsid w:val="0020447D"/>
    <w:rsid w:val="0020471F"/>
    <w:rsid w:val="0021021C"/>
    <w:rsid w:val="00210B98"/>
    <w:rsid w:val="002110BF"/>
    <w:rsid w:val="00213578"/>
    <w:rsid w:val="00213803"/>
    <w:rsid w:val="0021469C"/>
    <w:rsid w:val="00214A48"/>
    <w:rsid w:val="00220BF7"/>
    <w:rsid w:val="0022361A"/>
    <w:rsid w:val="00223C91"/>
    <w:rsid w:val="00225018"/>
    <w:rsid w:val="002266BA"/>
    <w:rsid w:val="0022771F"/>
    <w:rsid w:val="00227900"/>
    <w:rsid w:val="00235283"/>
    <w:rsid w:val="00235B63"/>
    <w:rsid w:val="00236AE3"/>
    <w:rsid w:val="00237962"/>
    <w:rsid w:val="00241A3A"/>
    <w:rsid w:val="00241E97"/>
    <w:rsid w:val="0024253E"/>
    <w:rsid w:val="00244E42"/>
    <w:rsid w:val="0024655F"/>
    <w:rsid w:val="00246A76"/>
    <w:rsid w:val="0025101A"/>
    <w:rsid w:val="00251A06"/>
    <w:rsid w:val="00251A1B"/>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3FD6"/>
    <w:rsid w:val="0028417F"/>
    <w:rsid w:val="0028510E"/>
    <w:rsid w:val="00285821"/>
    <w:rsid w:val="00286326"/>
    <w:rsid w:val="002905D0"/>
    <w:rsid w:val="00290963"/>
    <w:rsid w:val="00290AF2"/>
    <w:rsid w:val="0029112C"/>
    <w:rsid w:val="002911B8"/>
    <w:rsid w:val="00291240"/>
    <w:rsid w:val="00292144"/>
    <w:rsid w:val="00292E16"/>
    <w:rsid w:val="00294279"/>
    <w:rsid w:val="00294CEF"/>
    <w:rsid w:val="00295A22"/>
    <w:rsid w:val="0029705E"/>
    <w:rsid w:val="002A084A"/>
    <w:rsid w:val="002A0BF8"/>
    <w:rsid w:val="002A1370"/>
    <w:rsid w:val="002A2248"/>
    <w:rsid w:val="002A2DE8"/>
    <w:rsid w:val="002A44E5"/>
    <w:rsid w:val="002A53E8"/>
    <w:rsid w:val="002A57EC"/>
    <w:rsid w:val="002A6980"/>
    <w:rsid w:val="002A69A6"/>
    <w:rsid w:val="002A7006"/>
    <w:rsid w:val="002A7180"/>
    <w:rsid w:val="002A729B"/>
    <w:rsid w:val="002B02C9"/>
    <w:rsid w:val="002B21EB"/>
    <w:rsid w:val="002B2A67"/>
    <w:rsid w:val="002B5539"/>
    <w:rsid w:val="002B68F0"/>
    <w:rsid w:val="002B70DD"/>
    <w:rsid w:val="002C0194"/>
    <w:rsid w:val="002C02A0"/>
    <w:rsid w:val="002C068E"/>
    <w:rsid w:val="002C2032"/>
    <w:rsid w:val="002C26D4"/>
    <w:rsid w:val="002C2F56"/>
    <w:rsid w:val="002C433E"/>
    <w:rsid w:val="002C4D42"/>
    <w:rsid w:val="002C505D"/>
    <w:rsid w:val="002C5460"/>
    <w:rsid w:val="002C7DF3"/>
    <w:rsid w:val="002D0892"/>
    <w:rsid w:val="002D204D"/>
    <w:rsid w:val="002D331C"/>
    <w:rsid w:val="002D3709"/>
    <w:rsid w:val="002D3F79"/>
    <w:rsid w:val="002D6680"/>
    <w:rsid w:val="002E0DA3"/>
    <w:rsid w:val="002E1CFD"/>
    <w:rsid w:val="002E23AF"/>
    <w:rsid w:val="002E285F"/>
    <w:rsid w:val="002E3D91"/>
    <w:rsid w:val="002E589A"/>
    <w:rsid w:val="002E68F5"/>
    <w:rsid w:val="002E690D"/>
    <w:rsid w:val="002E756C"/>
    <w:rsid w:val="002F01C0"/>
    <w:rsid w:val="002F05C1"/>
    <w:rsid w:val="002F0E45"/>
    <w:rsid w:val="002F2CC6"/>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719E"/>
    <w:rsid w:val="003076CC"/>
    <w:rsid w:val="00307A00"/>
    <w:rsid w:val="00307D20"/>
    <w:rsid w:val="003127B8"/>
    <w:rsid w:val="00314431"/>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03C"/>
    <w:rsid w:val="0033175E"/>
    <w:rsid w:val="0033249E"/>
    <w:rsid w:val="003357E9"/>
    <w:rsid w:val="00336152"/>
    <w:rsid w:val="003361A8"/>
    <w:rsid w:val="0033682D"/>
    <w:rsid w:val="0033752E"/>
    <w:rsid w:val="0034052F"/>
    <w:rsid w:val="003408DE"/>
    <w:rsid w:val="00341BDE"/>
    <w:rsid w:val="00342774"/>
    <w:rsid w:val="00343307"/>
    <w:rsid w:val="00344B2B"/>
    <w:rsid w:val="003455C0"/>
    <w:rsid w:val="00345C46"/>
    <w:rsid w:val="00346EC2"/>
    <w:rsid w:val="00347BD8"/>
    <w:rsid w:val="0035328A"/>
    <w:rsid w:val="00353B4B"/>
    <w:rsid w:val="00354D41"/>
    <w:rsid w:val="003605E7"/>
    <w:rsid w:val="00360B6A"/>
    <w:rsid w:val="003611F2"/>
    <w:rsid w:val="00361593"/>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3E5"/>
    <w:rsid w:val="00377CCA"/>
    <w:rsid w:val="00380E74"/>
    <w:rsid w:val="003821B8"/>
    <w:rsid w:val="0038274C"/>
    <w:rsid w:val="00383DF3"/>
    <w:rsid w:val="00384F76"/>
    <w:rsid w:val="003854C3"/>
    <w:rsid w:val="00385887"/>
    <w:rsid w:val="00386FDA"/>
    <w:rsid w:val="003873B6"/>
    <w:rsid w:val="00387D4D"/>
    <w:rsid w:val="00390C96"/>
    <w:rsid w:val="00391460"/>
    <w:rsid w:val="00393AC7"/>
    <w:rsid w:val="0039406E"/>
    <w:rsid w:val="00395CA3"/>
    <w:rsid w:val="00397B22"/>
    <w:rsid w:val="003A0685"/>
    <w:rsid w:val="003A0802"/>
    <w:rsid w:val="003A263F"/>
    <w:rsid w:val="003A3973"/>
    <w:rsid w:val="003A3D6F"/>
    <w:rsid w:val="003A41EC"/>
    <w:rsid w:val="003A578E"/>
    <w:rsid w:val="003A67D9"/>
    <w:rsid w:val="003A6E45"/>
    <w:rsid w:val="003B275C"/>
    <w:rsid w:val="003B2B9C"/>
    <w:rsid w:val="003B45D1"/>
    <w:rsid w:val="003B4A33"/>
    <w:rsid w:val="003B54F1"/>
    <w:rsid w:val="003B5D43"/>
    <w:rsid w:val="003B637E"/>
    <w:rsid w:val="003C0275"/>
    <w:rsid w:val="003C0C17"/>
    <w:rsid w:val="003C2A6D"/>
    <w:rsid w:val="003C374B"/>
    <w:rsid w:val="003C527B"/>
    <w:rsid w:val="003C543C"/>
    <w:rsid w:val="003C5B41"/>
    <w:rsid w:val="003C7F36"/>
    <w:rsid w:val="003D00DF"/>
    <w:rsid w:val="003D0218"/>
    <w:rsid w:val="003D0410"/>
    <w:rsid w:val="003D1931"/>
    <w:rsid w:val="003D2725"/>
    <w:rsid w:val="003D6B0C"/>
    <w:rsid w:val="003D6F1E"/>
    <w:rsid w:val="003D75BE"/>
    <w:rsid w:val="003E3D61"/>
    <w:rsid w:val="003E46B6"/>
    <w:rsid w:val="003E4969"/>
    <w:rsid w:val="003E4B3A"/>
    <w:rsid w:val="003E4D58"/>
    <w:rsid w:val="003E4E9E"/>
    <w:rsid w:val="003E55AE"/>
    <w:rsid w:val="003F1699"/>
    <w:rsid w:val="003F22AF"/>
    <w:rsid w:val="003F2737"/>
    <w:rsid w:val="003F2FD4"/>
    <w:rsid w:val="003F4695"/>
    <w:rsid w:val="003F46E1"/>
    <w:rsid w:val="003F528D"/>
    <w:rsid w:val="003F646B"/>
    <w:rsid w:val="003F6D54"/>
    <w:rsid w:val="003F76C4"/>
    <w:rsid w:val="00400A45"/>
    <w:rsid w:val="00401005"/>
    <w:rsid w:val="004015BA"/>
    <w:rsid w:val="004048B2"/>
    <w:rsid w:val="004052FD"/>
    <w:rsid w:val="0040649F"/>
    <w:rsid w:val="00406B42"/>
    <w:rsid w:val="004100E3"/>
    <w:rsid w:val="004102D7"/>
    <w:rsid w:val="0041111F"/>
    <w:rsid w:val="00413B79"/>
    <w:rsid w:val="0041413B"/>
    <w:rsid w:val="0041484D"/>
    <w:rsid w:val="0041497D"/>
    <w:rsid w:val="00417878"/>
    <w:rsid w:val="00417FB5"/>
    <w:rsid w:val="004201BE"/>
    <w:rsid w:val="0042066E"/>
    <w:rsid w:val="00422513"/>
    <w:rsid w:val="00422A62"/>
    <w:rsid w:val="00424E1A"/>
    <w:rsid w:val="0042581D"/>
    <w:rsid w:val="00425CE4"/>
    <w:rsid w:val="0042620E"/>
    <w:rsid w:val="004266D9"/>
    <w:rsid w:val="00427A66"/>
    <w:rsid w:val="00427F76"/>
    <w:rsid w:val="00430ABF"/>
    <w:rsid w:val="00430CA4"/>
    <w:rsid w:val="00431903"/>
    <w:rsid w:val="00431FF6"/>
    <w:rsid w:val="004321CE"/>
    <w:rsid w:val="00434C0D"/>
    <w:rsid w:val="00434D3B"/>
    <w:rsid w:val="00436F5E"/>
    <w:rsid w:val="0044465C"/>
    <w:rsid w:val="0044496B"/>
    <w:rsid w:val="0044649F"/>
    <w:rsid w:val="004467F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94F"/>
    <w:rsid w:val="00461A48"/>
    <w:rsid w:val="00463971"/>
    <w:rsid w:val="00463C4F"/>
    <w:rsid w:val="00464B75"/>
    <w:rsid w:val="0047035B"/>
    <w:rsid w:val="00474FE0"/>
    <w:rsid w:val="00475E2F"/>
    <w:rsid w:val="00476E94"/>
    <w:rsid w:val="00480BAB"/>
    <w:rsid w:val="004824DF"/>
    <w:rsid w:val="00482965"/>
    <w:rsid w:val="00483955"/>
    <w:rsid w:val="0048501B"/>
    <w:rsid w:val="004869FC"/>
    <w:rsid w:val="00486ABF"/>
    <w:rsid w:val="00486C3D"/>
    <w:rsid w:val="00490F59"/>
    <w:rsid w:val="00491416"/>
    <w:rsid w:val="004923F3"/>
    <w:rsid w:val="00493C01"/>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25F"/>
    <w:rsid w:val="004B5326"/>
    <w:rsid w:val="004B5393"/>
    <w:rsid w:val="004B5A07"/>
    <w:rsid w:val="004B5CD8"/>
    <w:rsid w:val="004B5D9E"/>
    <w:rsid w:val="004B636E"/>
    <w:rsid w:val="004B63A8"/>
    <w:rsid w:val="004B64EC"/>
    <w:rsid w:val="004B7B7D"/>
    <w:rsid w:val="004C00A3"/>
    <w:rsid w:val="004C11B3"/>
    <w:rsid w:val="004C177E"/>
    <w:rsid w:val="004C379D"/>
    <w:rsid w:val="004C3DC8"/>
    <w:rsid w:val="004C52D2"/>
    <w:rsid w:val="004C5D1B"/>
    <w:rsid w:val="004C659A"/>
    <w:rsid w:val="004C7990"/>
    <w:rsid w:val="004D0CC1"/>
    <w:rsid w:val="004D12EF"/>
    <w:rsid w:val="004D2105"/>
    <w:rsid w:val="004D227E"/>
    <w:rsid w:val="004D2FD5"/>
    <w:rsid w:val="004D3345"/>
    <w:rsid w:val="004D3FEC"/>
    <w:rsid w:val="004D4139"/>
    <w:rsid w:val="004D48D0"/>
    <w:rsid w:val="004D53C8"/>
    <w:rsid w:val="004D5F48"/>
    <w:rsid w:val="004D61F7"/>
    <w:rsid w:val="004E0C04"/>
    <w:rsid w:val="004E149A"/>
    <w:rsid w:val="004E33C2"/>
    <w:rsid w:val="004E37CA"/>
    <w:rsid w:val="004E40BF"/>
    <w:rsid w:val="004E5A53"/>
    <w:rsid w:val="004E5A6E"/>
    <w:rsid w:val="004E6247"/>
    <w:rsid w:val="004E682E"/>
    <w:rsid w:val="004E6EFD"/>
    <w:rsid w:val="004E72D2"/>
    <w:rsid w:val="004F0564"/>
    <w:rsid w:val="004F136E"/>
    <w:rsid w:val="004F1963"/>
    <w:rsid w:val="004F292A"/>
    <w:rsid w:val="004F2D3C"/>
    <w:rsid w:val="004F59F1"/>
    <w:rsid w:val="004F649F"/>
    <w:rsid w:val="004F6C1B"/>
    <w:rsid w:val="004F7304"/>
    <w:rsid w:val="004F7F17"/>
    <w:rsid w:val="005006C4"/>
    <w:rsid w:val="00500900"/>
    <w:rsid w:val="00500FAD"/>
    <w:rsid w:val="00501DB2"/>
    <w:rsid w:val="00502A1F"/>
    <w:rsid w:val="00505311"/>
    <w:rsid w:val="00506686"/>
    <w:rsid w:val="00506715"/>
    <w:rsid w:val="00507AEB"/>
    <w:rsid w:val="005101F3"/>
    <w:rsid w:val="00510897"/>
    <w:rsid w:val="00510906"/>
    <w:rsid w:val="00511748"/>
    <w:rsid w:val="00513BA8"/>
    <w:rsid w:val="00513DF9"/>
    <w:rsid w:val="00513E31"/>
    <w:rsid w:val="00514B3E"/>
    <w:rsid w:val="0051500F"/>
    <w:rsid w:val="0051579F"/>
    <w:rsid w:val="00515DD0"/>
    <w:rsid w:val="00520944"/>
    <w:rsid w:val="00520CC6"/>
    <w:rsid w:val="00522E94"/>
    <w:rsid w:val="00523BD0"/>
    <w:rsid w:val="005261AD"/>
    <w:rsid w:val="00530F23"/>
    <w:rsid w:val="00532B4B"/>
    <w:rsid w:val="00532ECD"/>
    <w:rsid w:val="00534901"/>
    <w:rsid w:val="005360F9"/>
    <w:rsid w:val="00537735"/>
    <w:rsid w:val="00541342"/>
    <w:rsid w:val="00542D0F"/>
    <w:rsid w:val="00542F43"/>
    <w:rsid w:val="00543A1B"/>
    <w:rsid w:val="00543DDD"/>
    <w:rsid w:val="005445DE"/>
    <w:rsid w:val="005446B7"/>
    <w:rsid w:val="00544C9C"/>
    <w:rsid w:val="00545DFA"/>
    <w:rsid w:val="00547912"/>
    <w:rsid w:val="00552381"/>
    <w:rsid w:val="00554B74"/>
    <w:rsid w:val="00555FAE"/>
    <w:rsid w:val="005565EF"/>
    <w:rsid w:val="00557ABE"/>
    <w:rsid w:val="00560492"/>
    <w:rsid w:val="00561E43"/>
    <w:rsid w:val="0056217B"/>
    <w:rsid w:val="00564D23"/>
    <w:rsid w:val="00565E5E"/>
    <w:rsid w:val="00565E68"/>
    <w:rsid w:val="00566841"/>
    <w:rsid w:val="0056798B"/>
    <w:rsid w:val="00573B93"/>
    <w:rsid w:val="005748F3"/>
    <w:rsid w:val="0057523D"/>
    <w:rsid w:val="0057574F"/>
    <w:rsid w:val="00575CD0"/>
    <w:rsid w:val="00577025"/>
    <w:rsid w:val="005844CC"/>
    <w:rsid w:val="005847D5"/>
    <w:rsid w:val="005849D8"/>
    <w:rsid w:val="005861B5"/>
    <w:rsid w:val="0058640D"/>
    <w:rsid w:val="005872BF"/>
    <w:rsid w:val="00591006"/>
    <w:rsid w:val="00592043"/>
    <w:rsid w:val="00592C36"/>
    <w:rsid w:val="00592D6D"/>
    <w:rsid w:val="00593EF7"/>
    <w:rsid w:val="00594626"/>
    <w:rsid w:val="00595AB5"/>
    <w:rsid w:val="00596030"/>
    <w:rsid w:val="00596611"/>
    <w:rsid w:val="005968C2"/>
    <w:rsid w:val="00597F9E"/>
    <w:rsid w:val="005A00C9"/>
    <w:rsid w:val="005A0C92"/>
    <w:rsid w:val="005A1691"/>
    <w:rsid w:val="005A1AC7"/>
    <w:rsid w:val="005A1B2E"/>
    <w:rsid w:val="005A2CA2"/>
    <w:rsid w:val="005A2E46"/>
    <w:rsid w:val="005A2FB4"/>
    <w:rsid w:val="005A6BE6"/>
    <w:rsid w:val="005B0370"/>
    <w:rsid w:val="005B17D3"/>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66F8"/>
    <w:rsid w:val="005E7D91"/>
    <w:rsid w:val="005F1191"/>
    <w:rsid w:val="005F28EF"/>
    <w:rsid w:val="005F37C6"/>
    <w:rsid w:val="005F4106"/>
    <w:rsid w:val="005F49CF"/>
    <w:rsid w:val="005F4C95"/>
    <w:rsid w:val="005F5DD3"/>
    <w:rsid w:val="005F6F5A"/>
    <w:rsid w:val="00600D4A"/>
    <w:rsid w:val="006014B3"/>
    <w:rsid w:val="00601652"/>
    <w:rsid w:val="00603269"/>
    <w:rsid w:val="0060364B"/>
    <w:rsid w:val="006039FA"/>
    <w:rsid w:val="00603D94"/>
    <w:rsid w:val="006056A3"/>
    <w:rsid w:val="006062A3"/>
    <w:rsid w:val="00607769"/>
    <w:rsid w:val="006101D0"/>
    <w:rsid w:val="00610B29"/>
    <w:rsid w:val="0061260A"/>
    <w:rsid w:val="00613922"/>
    <w:rsid w:val="00613DB8"/>
    <w:rsid w:val="00613F77"/>
    <w:rsid w:val="00614BA4"/>
    <w:rsid w:val="00616A6B"/>
    <w:rsid w:val="00616C73"/>
    <w:rsid w:val="00617139"/>
    <w:rsid w:val="00621623"/>
    <w:rsid w:val="00621854"/>
    <w:rsid w:val="00621B56"/>
    <w:rsid w:val="0062321E"/>
    <w:rsid w:val="0062327E"/>
    <w:rsid w:val="006248BA"/>
    <w:rsid w:val="00624DB6"/>
    <w:rsid w:val="00631B6D"/>
    <w:rsid w:val="006322BC"/>
    <w:rsid w:val="00632DC1"/>
    <w:rsid w:val="00633CED"/>
    <w:rsid w:val="00633DAE"/>
    <w:rsid w:val="00635C3E"/>
    <w:rsid w:val="006372FA"/>
    <w:rsid w:val="00637D3D"/>
    <w:rsid w:val="006411CB"/>
    <w:rsid w:val="00641285"/>
    <w:rsid w:val="00641B88"/>
    <w:rsid w:val="00642C8D"/>
    <w:rsid w:val="00643045"/>
    <w:rsid w:val="0064328E"/>
    <w:rsid w:val="00643A47"/>
    <w:rsid w:val="006441FD"/>
    <w:rsid w:val="00645FAC"/>
    <w:rsid w:val="00646163"/>
    <w:rsid w:val="00646402"/>
    <w:rsid w:val="00647093"/>
    <w:rsid w:val="006471E2"/>
    <w:rsid w:val="00647936"/>
    <w:rsid w:val="00647F43"/>
    <w:rsid w:val="00647F6F"/>
    <w:rsid w:val="006501E9"/>
    <w:rsid w:val="00650E2C"/>
    <w:rsid w:val="00650E8C"/>
    <w:rsid w:val="0065209A"/>
    <w:rsid w:val="00653501"/>
    <w:rsid w:val="0065514D"/>
    <w:rsid w:val="00655B99"/>
    <w:rsid w:val="00660684"/>
    <w:rsid w:val="006629CB"/>
    <w:rsid w:val="00663473"/>
    <w:rsid w:val="0066438F"/>
    <w:rsid w:val="006644CC"/>
    <w:rsid w:val="0066460C"/>
    <w:rsid w:val="006647EF"/>
    <w:rsid w:val="006649A8"/>
    <w:rsid w:val="006657FA"/>
    <w:rsid w:val="00665D17"/>
    <w:rsid w:val="0066733B"/>
    <w:rsid w:val="00670734"/>
    <w:rsid w:val="00672AC5"/>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36B3"/>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488E"/>
    <w:rsid w:val="006C60C7"/>
    <w:rsid w:val="006C696C"/>
    <w:rsid w:val="006C7114"/>
    <w:rsid w:val="006C749D"/>
    <w:rsid w:val="006D01A8"/>
    <w:rsid w:val="006D3D6A"/>
    <w:rsid w:val="006D41F1"/>
    <w:rsid w:val="006D5196"/>
    <w:rsid w:val="006D5612"/>
    <w:rsid w:val="006D572B"/>
    <w:rsid w:val="006D5DCA"/>
    <w:rsid w:val="006D6834"/>
    <w:rsid w:val="006E0EED"/>
    <w:rsid w:val="006E1232"/>
    <w:rsid w:val="006E1508"/>
    <w:rsid w:val="006E3EB5"/>
    <w:rsid w:val="006E3F90"/>
    <w:rsid w:val="006E4257"/>
    <w:rsid w:val="006E6C68"/>
    <w:rsid w:val="006F1B90"/>
    <w:rsid w:val="006F3830"/>
    <w:rsid w:val="006F424F"/>
    <w:rsid w:val="006F4525"/>
    <w:rsid w:val="006F4E52"/>
    <w:rsid w:val="006F50BA"/>
    <w:rsid w:val="006F555E"/>
    <w:rsid w:val="006F5A01"/>
    <w:rsid w:val="006F5F1C"/>
    <w:rsid w:val="006F6398"/>
    <w:rsid w:val="006F6D35"/>
    <w:rsid w:val="0070042D"/>
    <w:rsid w:val="00700C8D"/>
    <w:rsid w:val="00702533"/>
    <w:rsid w:val="00702D01"/>
    <w:rsid w:val="00702E5B"/>
    <w:rsid w:val="00704134"/>
    <w:rsid w:val="00704FBB"/>
    <w:rsid w:val="0070502B"/>
    <w:rsid w:val="0070529D"/>
    <w:rsid w:val="00707497"/>
    <w:rsid w:val="00710F6A"/>
    <w:rsid w:val="00711C01"/>
    <w:rsid w:val="00714399"/>
    <w:rsid w:val="00714F4C"/>
    <w:rsid w:val="007157C3"/>
    <w:rsid w:val="0071673D"/>
    <w:rsid w:val="007224D9"/>
    <w:rsid w:val="007227D3"/>
    <w:rsid w:val="00722F06"/>
    <w:rsid w:val="00723012"/>
    <w:rsid w:val="00724CE2"/>
    <w:rsid w:val="00724F7B"/>
    <w:rsid w:val="00725881"/>
    <w:rsid w:val="00725CAE"/>
    <w:rsid w:val="00726F92"/>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3C"/>
    <w:rsid w:val="00752742"/>
    <w:rsid w:val="00752A8A"/>
    <w:rsid w:val="00753E69"/>
    <w:rsid w:val="00755062"/>
    <w:rsid w:val="0075548F"/>
    <w:rsid w:val="00757945"/>
    <w:rsid w:val="007609AA"/>
    <w:rsid w:val="00761DEA"/>
    <w:rsid w:val="00762F76"/>
    <w:rsid w:val="007637A0"/>
    <w:rsid w:val="007647B8"/>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4B07"/>
    <w:rsid w:val="007858EE"/>
    <w:rsid w:val="007903BF"/>
    <w:rsid w:val="00790D93"/>
    <w:rsid w:val="00791F37"/>
    <w:rsid w:val="0079250A"/>
    <w:rsid w:val="00792A70"/>
    <w:rsid w:val="0079334A"/>
    <w:rsid w:val="007934BC"/>
    <w:rsid w:val="00795055"/>
    <w:rsid w:val="00795CF4"/>
    <w:rsid w:val="0079612A"/>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3A1"/>
    <w:rsid w:val="007C0EBA"/>
    <w:rsid w:val="007C16A6"/>
    <w:rsid w:val="007C16AE"/>
    <w:rsid w:val="007C188A"/>
    <w:rsid w:val="007C224A"/>
    <w:rsid w:val="007C323B"/>
    <w:rsid w:val="007C4812"/>
    <w:rsid w:val="007C65DB"/>
    <w:rsid w:val="007C73A1"/>
    <w:rsid w:val="007D06A2"/>
    <w:rsid w:val="007D1489"/>
    <w:rsid w:val="007D2CCF"/>
    <w:rsid w:val="007D3294"/>
    <w:rsid w:val="007D38B3"/>
    <w:rsid w:val="007D46EC"/>
    <w:rsid w:val="007D4FDF"/>
    <w:rsid w:val="007D501B"/>
    <w:rsid w:val="007D5C20"/>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2A0"/>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1F6"/>
    <w:rsid w:val="00801229"/>
    <w:rsid w:val="008014D4"/>
    <w:rsid w:val="00802210"/>
    <w:rsid w:val="00803120"/>
    <w:rsid w:val="00803808"/>
    <w:rsid w:val="00803F37"/>
    <w:rsid w:val="008046AB"/>
    <w:rsid w:val="00804F69"/>
    <w:rsid w:val="00806293"/>
    <w:rsid w:val="00807076"/>
    <w:rsid w:val="008078B3"/>
    <w:rsid w:val="0081066A"/>
    <w:rsid w:val="00810B24"/>
    <w:rsid w:val="0081236B"/>
    <w:rsid w:val="00812B59"/>
    <w:rsid w:val="00812DCC"/>
    <w:rsid w:val="008135F7"/>
    <w:rsid w:val="0081399A"/>
    <w:rsid w:val="00816193"/>
    <w:rsid w:val="0081682F"/>
    <w:rsid w:val="0082171B"/>
    <w:rsid w:val="00822DE5"/>
    <w:rsid w:val="00827B36"/>
    <w:rsid w:val="00830E8E"/>
    <w:rsid w:val="00830E9B"/>
    <w:rsid w:val="008311C1"/>
    <w:rsid w:val="008320C6"/>
    <w:rsid w:val="008321E5"/>
    <w:rsid w:val="00832200"/>
    <w:rsid w:val="00832670"/>
    <w:rsid w:val="00832829"/>
    <w:rsid w:val="00832A94"/>
    <w:rsid w:val="00832A98"/>
    <w:rsid w:val="00832C7E"/>
    <w:rsid w:val="0083312D"/>
    <w:rsid w:val="00834882"/>
    <w:rsid w:val="00834A92"/>
    <w:rsid w:val="00834AF9"/>
    <w:rsid w:val="00841289"/>
    <w:rsid w:val="00841674"/>
    <w:rsid w:val="00841736"/>
    <w:rsid w:val="00841F47"/>
    <w:rsid w:val="008424B2"/>
    <w:rsid w:val="00843863"/>
    <w:rsid w:val="00845B40"/>
    <w:rsid w:val="00846046"/>
    <w:rsid w:val="008460C3"/>
    <w:rsid w:val="00846820"/>
    <w:rsid w:val="00846DA1"/>
    <w:rsid w:val="00847100"/>
    <w:rsid w:val="00850239"/>
    <w:rsid w:val="008502DE"/>
    <w:rsid w:val="00850FD9"/>
    <w:rsid w:val="00851807"/>
    <w:rsid w:val="00851A94"/>
    <w:rsid w:val="00851FBE"/>
    <w:rsid w:val="00853D1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041"/>
    <w:rsid w:val="008843C4"/>
    <w:rsid w:val="00884937"/>
    <w:rsid w:val="008861A6"/>
    <w:rsid w:val="00886ABD"/>
    <w:rsid w:val="00891B46"/>
    <w:rsid w:val="0089423C"/>
    <w:rsid w:val="0089482F"/>
    <w:rsid w:val="008A01AA"/>
    <w:rsid w:val="008A120F"/>
    <w:rsid w:val="008A1403"/>
    <w:rsid w:val="008A1770"/>
    <w:rsid w:val="008A2A76"/>
    <w:rsid w:val="008A2F23"/>
    <w:rsid w:val="008A4EE6"/>
    <w:rsid w:val="008A77A9"/>
    <w:rsid w:val="008A7A23"/>
    <w:rsid w:val="008B3590"/>
    <w:rsid w:val="008B3F43"/>
    <w:rsid w:val="008B5008"/>
    <w:rsid w:val="008B5394"/>
    <w:rsid w:val="008B6BA1"/>
    <w:rsid w:val="008C0818"/>
    <w:rsid w:val="008C4BA0"/>
    <w:rsid w:val="008C5067"/>
    <w:rsid w:val="008C5655"/>
    <w:rsid w:val="008C5D15"/>
    <w:rsid w:val="008C62D9"/>
    <w:rsid w:val="008C7426"/>
    <w:rsid w:val="008C7AD1"/>
    <w:rsid w:val="008D09BB"/>
    <w:rsid w:val="008D0EAD"/>
    <w:rsid w:val="008D26E0"/>
    <w:rsid w:val="008D2A19"/>
    <w:rsid w:val="008D3562"/>
    <w:rsid w:val="008D3B7D"/>
    <w:rsid w:val="008D3E86"/>
    <w:rsid w:val="008D42B2"/>
    <w:rsid w:val="008D5DE5"/>
    <w:rsid w:val="008D77FF"/>
    <w:rsid w:val="008E3B2F"/>
    <w:rsid w:val="008E3B77"/>
    <w:rsid w:val="008E3E3B"/>
    <w:rsid w:val="008E5D7F"/>
    <w:rsid w:val="008E6646"/>
    <w:rsid w:val="008E760C"/>
    <w:rsid w:val="008F267D"/>
    <w:rsid w:val="008F2C7F"/>
    <w:rsid w:val="008F3094"/>
    <w:rsid w:val="008F4858"/>
    <w:rsid w:val="008F5504"/>
    <w:rsid w:val="008F5656"/>
    <w:rsid w:val="008F619E"/>
    <w:rsid w:val="008F7432"/>
    <w:rsid w:val="008F7593"/>
    <w:rsid w:val="008F7F6F"/>
    <w:rsid w:val="009006F1"/>
    <w:rsid w:val="00901BFC"/>
    <w:rsid w:val="009041E9"/>
    <w:rsid w:val="00904666"/>
    <w:rsid w:val="00904E56"/>
    <w:rsid w:val="00905EB9"/>
    <w:rsid w:val="0090737D"/>
    <w:rsid w:val="009126E1"/>
    <w:rsid w:val="00913301"/>
    <w:rsid w:val="00914353"/>
    <w:rsid w:val="00914DC8"/>
    <w:rsid w:val="00915255"/>
    <w:rsid w:val="0091604B"/>
    <w:rsid w:val="00916B3D"/>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4FA"/>
    <w:rsid w:val="00936E8C"/>
    <w:rsid w:val="00937609"/>
    <w:rsid w:val="00937CCB"/>
    <w:rsid w:val="009409DA"/>
    <w:rsid w:val="00940AB0"/>
    <w:rsid w:val="00941840"/>
    <w:rsid w:val="00942CDE"/>
    <w:rsid w:val="00943D2F"/>
    <w:rsid w:val="00944711"/>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69F0"/>
    <w:rsid w:val="00967EB1"/>
    <w:rsid w:val="00970FA9"/>
    <w:rsid w:val="009714A3"/>
    <w:rsid w:val="00971797"/>
    <w:rsid w:val="00973676"/>
    <w:rsid w:val="00973898"/>
    <w:rsid w:val="00974B6B"/>
    <w:rsid w:val="00974D65"/>
    <w:rsid w:val="00980D24"/>
    <w:rsid w:val="009814EF"/>
    <w:rsid w:val="00981B1C"/>
    <w:rsid w:val="00982525"/>
    <w:rsid w:val="0098316A"/>
    <w:rsid w:val="00984E3B"/>
    <w:rsid w:val="009862BC"/>
    <w:rsid w:val="0099006F"/>
    <w:rsid w:val="00993612"/>
    <w:rsid w:val="00993ACF"/>
    <w:rsid w:val="009949B4"/>
    <w:rsid w:val="0099568F"/>
    <w:rsid w:val="009960F8"/>
    <w:rsid w:val="009966A8"/>
    <w:rsid w:val="00997624"/>
    <w:rsid w:val="009A088D"/>
    <w:rsid w:val="009A0CFD"/>
    <w:rsid w:val="009A278B"/>
    <w:rsid w:val="009A4796"/>
    <w:rsid w:val="009A4FF0"/>
    <w:rsid w:val="009A6048"/>
    <w:rsid w:val="009A6986"/>
    <w:rsid w:val="009A77BC"/>
    <w:rsid w:val="009A7C0B"/>
    <w:rsid w:val="009B02AA"/>
    <w:rsid w:val="009B09A5"/>
    <w:rsid w:val="009B16C7"/>
    <w:rsid w:val="009B1A7D"/>
    <w:rsid w:val="009B1BEC"/>
    <w:rsid w:val="009B2B51"/>
    <w:rsid w:val="009B32AD"/>
    <w:rsid w:val="009B49FE"/>
    <w:rsid w:val="009B4A51"/>
    <w:rsid w:val="009B5E39"/>
    <w:rsid w:val="009B671E"/>
    <w:rsid w:val="009C1490"/>
    <w:rsid w:val="009C230C"/>
    <w:rsid w:val="009C316A"/>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104"/>
    <w:rsid w:val="009E0C8C"/>
    <w:rsid w:val="009E193C"/>
    <w:rsid w:val="009E26E2"/>
    <w:rsid w:val="009E5235"/>
    <w:rsid w:val="009E5732"/>
    <w:rsid w:val="009E5D74"/>
    <w:rsid w:val="009E5D8E"/>
    <w:rsid w:val="009E5FC6"/>
    <w:rsid w:val="009E62FC"/>
    <w:rsid w:val="009E7238"/>
    <w:rsid w:val="009E73F1"/>
    <w:rsid w:val="009F091E"/>
    <w:rsid w:val="009F0A46"/>
    <w:rsid w:val="009F21E6"/>
    <w:rsid w:val="009F31BC"/>
    <w:rsid w:val="009F36C0"/>
    <w:rsid w:val="009F3A16"/>
    <w:rsid w:val="009F4FBA"/>
    <w:rsid w:val="009F6D31"/>
    <w:rsid w:val="009F6E93"/>
    <w:rsid w:val="00A01A49"/>
    <w:rsid w:val="00A02ECB"/>
    <w:rsid w:val="00A03F32"/>
    <w:rsid w:val="00A04A04"/>
    <w:rsid w:val="00A06AF4"/>
    <w:rsid w:val="00A07649"/>
    <w:rsid w:val="00A100B7"/>
    <w:rsid w:val="00A10205"/>
    <w:rsid w:val="00A109F1"/>
    <w:rsid w:val="00A129EC"/>
    <w:rsid w:val="00A14A00"/>
    <w:rsid w:val="00A15AD4"/>
    <w:rsid w:val="00A15DE9"/>
    <w:rsid w:val="00A15E04"/>
    <w:rsid w:val="00A20954"/>
    <w:rsid w:val="00A21242"/>
    <w:rsid w:val="00A22ADE"/>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68D"/>
    <w:rsid w:val="00A51F33"/>
    <w:rsid w:val="00A52508"/>
    <w:rsid w:val="00A52C49"/>
    <w:rsid w:val="00A5586D"/>
    <w:rsid w:val="00A60A60"/>
    <w:rsid w:val="00A634D2"/>
    <w:rsid w:val="00A63595"/>
    <w:rsid w:val="00A64DA7"/>
    <w:rsid w:val="00A65111"/>
    <w:rsid w:val="00A66D03"/>
    <w:rsid w:val="00A672AA"/>
    <w:rsid w:val="00A7032F"/>
    <w:rsid w:val="00A7302F"/>
    <w:rsid w:val="00A73079"/>
    <w:rsid w:val="00A733A9"/>
    <w:rsid w:val="00A733BA"/>
    <w:rsid w:val="00A73581"/>
    <w:rsid w:val="00A73A9A"/>
    <w:rsid w:val="00A73BD1"/>
    <w:rsid w:val="00A752D6"/>
    <w:rsid w:val="00A75A37"/>
    <w:rsid w:val="00A7610F"/>
    <w:rsid w:val="00A77037"/>
    <w:rsid w:val="00A7748E"/>
    <w:rsid w:val="00A77DB3"/>
    <w:rsid w:val="00A80905"/>
    <w:rsid w:val="00A80DD4"/>
    <w:rsid w:val="00A82704"/>
    <w:rsid w:val="00A830CA"/>
    <w:rsid w:val="00A832E7"/>
    <w:rsid w:val="00A83695"/>
    <w:rsid w:val="00A84A11"/>
    <w:rsid w:val="00A87AF0"/>
    <w:rsid w:val="00A904C4"/>
    <w:rsid w:val="00A90F85"/>
    <w:rsid w:val="00A91C54"/>
    <w:rsid w:val="00A91E3A"/>
    <w:rsid w:val="00A93FAD"/>
    <w:rsid w:val="00A96BD7"/>
    <w:rsid w:val="00A9717D"/>
    <w:rsid w:val="00AA0246"/>
    <w:rsid w:val="00AA3EB8"/>
    <w:rsid w:val="00AA4279"/>
    <w:rsid w:val="00AA43F1"/>
    <w:rsid w:val="00AA499E"/>
    <w:rsid w:val="00AA6153"/>
    <w:rsid w:val="00AA658C"/>
    <w:rsid w:val="00AA67FC"/>
    <w:rsid w:val="00AA7283"/>
    <w:rsid w:val="00AB13FE"/>
    <w:rsid w:val="00AB1DAF"/>
    <w:rsid w:val="00AB218D"/>
    <w:rsid w:val="00AB265F"/>
    <w:rsid w:val="00AB35C8"/>
    <w:rsid w:val="00AB4106"/>
    <w:rsid w:val="00AB5360"/>
    <w:rsid w:val="00AB6BC3"/>
    <w:rsid w:val="00AB71F0"/>
    <w:rsid w:val="00AC0243"/>
    <w:rsid w:val="00AC107B"/>
    <w:rsid w:val="00AC2C75"/>
    <w:rsid w:val="00AC2FBB"/>
    <w:rsid w:val="00AC7DB7"/>
    <w:rsid w:val="00AD2DB9"/>
    <w:rsid w:val="00AD3898"/>
    <w:rsid w:val="00AD3A34"/>
    <w:rsid w:val="00AD516F"/>
    <w:rsid w:val="00AD5288"/>
    <w:rsid w:val="00AD52A4"/>
    <w:rsid w:val="00AD7633"/>
    <w:rsid w:val="00AE3291"/>
    <w:rsid w:val="00AE38EA"/>
    <w:rsid w:val="00AE503F"/>
    <w:rsid w:val="00AE5649"/>
    <w:rsid w:val="00AE5B2E"/>
    <w:rsid w:val="00AE7693"/>
    <w:rsid w:val="00AF0AFC"/>
    <w:rsid w:val="00AF378B"/>
    <w:rsid w:val="00AF3EF9"/>
    <w:rsid w:val="00AF5365"/>
    <w:rsid w:val="00AF5487"/>
    <w:rsid w:val="00B002B1"/>
    <w:rsid w:val="00B00BF2"/>
    <w:rsid w:val="00B016F3"/>
    <w:rsid w:val="00B025B5"/>
    <w:rsid w:val="00B03E31"/>
    <w:rsid w:val="00B061C8"/>
    <w:rsid w:val="00B07ADA"/>
    <w:rsid w:val="00B10472"/>
    <w:rsid w:val="00B10FA5"/>
    <w:rsid w:val="00B13C96"/>
    <w:rsid w:val="00B14740"/>
    <w:rsid w:val="00B14D84"/>
    <w:rsid w:val="00B15106"/>
    <w:rsid w:val="00B157E3"/>
    <w:rsid w:val="00B15942"/>
    <w:rsid w:val="00B15B00"/>
    <w:rsid w:val="00B162C5"/>
    <w:rsid w:val="00B1641B"/>
    <w:rsid w:val="00B16DE9"/>
    <w:rsid w:val="00B171D2"/>
    <w:rsid w:val="00B17B63"/>
    <w:rsid w:val="00B20C02"/>
    <w:rsid w:val="00B20F9E"/>
    <w:rsid w:val="00B21347"/>
    <w:rsid w:val="00B21820"/>
    <w:rsid w:val="00B2191A"/>
    <w:rsid w:val="00B220C3"/>
    <w:rsid w:val="00B237E8"/>
    <w:rsid w:val="00B24F00"/>
    <w:rsid w:val="00B26E3B"/>
    <w:rsid w:val="00B276F9"/>
    <w:rsid w:val="00B27C81"/>
    <w:rsid w:val="00B27F04"/>
    <w:rsid w:val="00B30910"/>
    <w:rsid w:val="00B30ED3"/>
    <w:rsid w:val="00B30F0F"/>
    <w:rsid w:val="00B3164A"/>
    <w:rsid w:val="00B32368"/>
    <w:rsid w:val="00B329DA"/>
    <w:rsid w:val="00B332F7"/>
    <w:rsid w:val="00B3331C"/>
    <w:rsid w:val="00B334A8"/>
    <w:rsid w:val="00B3373B"/>
    <w:rsid w:val="00B34434"/>
    <w:rsid w:val="00B34601"/>
    <w:rsid w:val="00B34C11"/>
    <w:rsid w:val="00B34E4C"/>
    <w:rsid w:val="00B356CF"/>
    <w:rsid w:val="00B370F2"/>
    <w:rsid w:val="00B433CA"/>
    <w:rsid w:val="00B43977"/>
    <w:rsid w:val="00B44E53"/>
    <w:rsid w:val="00B451AD"/>
    <w:rsid w:val="00B459C1"/>
    <w:rsid w:val="00B46FC7"/>
    <w:rsid w:val="00B4725E"/>
    <w:rsid w:val="00B47F4E"/>
    <w:rsid w:val="00B53C09"/>
    <w:rsid w:val="00B55F90"/>
    <w:rsid w:val="00B56F36"/>
    <w:rsid w:val="00B572C1"/>
    <w:rsid w:val="00B61B21"/>
    <w:rsid w:val="00B628B1"/>
    <w:rsid w:val="00B62DCC"/>
    <w:rsid w:val="00B63F3D"/>
    <w:rsid w:val="00B6523C"/>
    <w:rsid w:val="00B676AF"/>
    <w:rsid w:val="00B67C17"/>
    <w:rsid w:val="00B70A0B"/>
    <w:rsid w:val="00B70B28"/>
    <w:rsid w:val="00B71232"/>
    <w:rsid w:val="00B728D1"/>
    <w:rsid w:val="00B729A7"/>
    <w:rsid w:val="00B737B5"/>
    <w:rsid w:val="00B75FA6"/>
    <w:rsid w:val="00B804FE"/>
    <w:rsid w:val="00B812D7"/>
    <w:rsid w:val="00B81F7E"/>
    <w:rsid w:val="00B85342"/>
    <w:rsid w:val="00B8674B"/>
    <w:rsid w:val="00B873B2"/>
    <w:rsid w:val="00B873D5"/>
    <w:rsid w:val="00B87A4C"/>
    <w:rsid w:val="00B9126B"/>
    <w:rsid w:val="00B91879"/>
    <w:rsid w:val="00B948EC"/>
    <w:rsid w:val="00B94CB0"/>
    <w:rsid w:val="00B963FE"/>
    <w:rsid w:val="00B97B9C"/>
    <w:rsid w:val="00B97E70"/>
    <w:rsid w:val="00BA071D"/>
    <w:rsid w:val="00BA1103"/>
    <w:rsid w:val="00BA1842"/>
    <w:rsid w:val="00BA21DC"/>
    <w:rsid w:val="00BA39DE"/>
    <w:rsid w:val="00BA568F"/>
    <w:rsid w:val="00BB01D6"/>
    <w:rsid w:val="00BB1A6B"/>
    <w:rsid w:val="00BB2004"/>
    <w:rsid w:val="00BB2480"/>
    <w:rsid w:val="00BB2A16"/>
    <w:rsid w:val="00BB32D7"/>
    <w:rsid w:val="00BB35AB"/>
    <w:rsid w:val="00BB3B4B"/>
    <w:rsid w:val="00BB5E49"/>
    <w:rsid w:val="00BB6071"/>
    <w:rsid w:val="00BB6C8E"/>
    <w:rsid w:val="00BC05B5"/>
    <w:rsid w:val="00BC1E86"/>
    <w:rsid w:val="00BC2121"/>
    <w:rsid w:val="00BC213B"/>
    <w:rsid w:val="00BC28C9"/>
    <w:rsid w:val="00BC2D78"/>
    <w:rsid w:val="00BC3BA6"/>
    <w:rsid w:val="00BC5348"/>
    <w:rsid w:val="00BC5B7D"/>
    <w:rsid w:val="00BC681E"/>
    <w:rsid w:val="00BC6C0B"/>
    <w:rsid w:val="00BC72F3"/>
    <w:rsid w:val="00BD0F30"/>
    <w:rsid w:val="00BD1272"/>
    <w:rsid w:val="00BD779B"/>
    <w:rsid w:val="00BD7F4C"/>
    <w:rsid w:val="00BE1D0F"/>
    <w:rsid w:val="00BE25BC"/>
    <w:rsid w:val="00BE29F9"/>
    <w:rsid w:val="00BE3453"/>
    <w:rsid w:val="00BE3945"/>
    <w:rsid w:val="00BE54F9"/>
    <w:rsid w:val="00BF0C02"/>
    <w:rsid w:val="00BF2923"/>
    <w:rsid w:val="00BF29EA"/>
    <w:rsid w:val="00BF3B86"/>
    <w:rsid w:val="00BF416B"/>
    <w:rsid w:val="00BF5131"/>
    <w:rsid w:val="00BF5981"/>
    <w:rsid w:val="00BF6C88"/>
    <w:rsid w:val="00BF704A"/>
    <w:rsid w:val="00C0047A"/>
    <w:rsid w:val="00C006DF"/>
    <w:rsid w:val="00C00DC5"/>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376"/>
    <w:rsid w:val="00C2259A"/>
    <w:rsid w:val="00C226CE"/>
    <w:rsid w:val="00C22B85"/>
    <w:rsid w:val="00C236B8"/>
    <w:rsid w:val="00C23C54"/>
    <w:rsid w:val="00C26AD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7431"/>
    <w:rsid w:val="00C47E6F"/>
    <w:rsid w:val="00C47FDC"/>
    <w:rsid w:val="00C51135"/>
    <w:rsid w:val="00C52354"/>
    <w:rsid w:val="00C52C79"/>
    <w:rsid w:val="00C53505"/>
    <w:rsid w:val="00C53F16"/>
    <w:rsid w:val="00C54894"/>
    <w:rsid w:val="00C60198"/>
    <w:rsid w:val="00C60CEB"/>
    <w:rsid w:val="00C60E13"/>
    <w:rsid w:val="00C6297C"/>
    <w:rsid w:val="00C629AD"/>
    <w:rsid w:val="00C6453C"/>
    <w:rsid w:val="00C647C1"/>
    <w:rsid w:val="00C65A7B"/>
    <w:rsid w:val="00C65B04"/>
    <w:rsid w:val="00C65FD6"/>
    <w:rsid w:val="00C65FF4"/>
    <w:rsid w:val="00C6641D"/>
    <w:rsid w:val="00C6713E"/>
    <w:rsid w:val="00C703BE"/>
    <w:rsid w:val="00C717A1"/>
    <w:rsid w:val="00C7222E"/>
    <w:rsid w:val="00C7447F"/>
    <w:rsid w:val="00C763FB"/>
    <w:rsid w:val="00C77E07"/>
    <w:rsid w:val="00C81A86"/>
    <w:rsid w:val="00C82384"/>
    <w:rsid w:val="00C84148"/>
    <w:rsid w:val="00C84693"/>
    <w:rsid w:val="00C848F1"/>
    <w:rsid w:val="00C84B0B"/>
    <w:rsid w:val="00C85146"/>
    <w:rsid w:val="00C85452"/>
    <w:rsid w:val="00C86062"/>
    <w:rsid w:val="00C86ED7"/>
    <w:rsid w:val="00C907DB"/>
    <w:rsid w:val="00C90825"/>
    <w:rsid w:val="00C917C6"/>
    <w:rsid w:val="00C919AD"/>
    <w:rsid w:val="00C9288A"/>
    <w:rsid w:val="00C9365E"/>
    <w:rsid w:val="00C944C1"/>
    <w:rsid w:val="00C96A01"/>
    <w:rsid w:val="00CA0C09"/>
    <w:rsid w:val="00CA3288"/>
    <w:rsid w:val="00CA4467"/>
    <w:rsid w:val="00CA49F8"/>
    <w:rsid w:val="00CA5E89"/>
    <w:rsid w:val="00CA677E"/>
    <w:rsid w:val="00CA74E8"/>
    <w:rsid w:val="00CB035F"/>
    <w:rsid w:val="00CB1C32"/>
    <w:rsid w:val="00CB20B9"/>
    <w:rsid w:val="00CB2B99"/>
    <w:rsid w:val="00CB39E4"/>
    <w:rsid w:val="00CB4BE8"/>
    <w:rsid w:val="00CB5BBB"/>
    <w:rsid w:val="00CB645E"/>
    <w:rsid w:val="00CB7089"/>
    <w:rsid w:val="00CC0392"/>
    <w:rsid w:val="00CC124D"/>
    <w:rsid w:val="00CC1B7C"/>
    <w:rsid w:val="00CC1B8D"/>
    <w:rsid w:val="00CC2E94"/>
    <w:rsid w:val="00CC351E"/>
    <w:rsid w:val="00CC400B"/>
    <w:rsid w:val="00CC4DA1"/>
    <w:rsid w:val="00CC5957"/>
    <w:rsid w:val="00CC5AB9"/>
    <w:rsid w:val="00CC6805"/>
    <w:rsid w:val="00CC7B98"/>
    <w:rsid w:val="00CC7D0F"/>
    <w:rsid w:val="00CD0758"/>
    <w:rsid w:val="00CD0A91"/>
    <w:rsid w:val="00CD2EAF"/>
    <w:rsid w:val="00CD4A58"/>
    <w:rsid w:val="00CD529D"/>
    <w:rsid w:val="00CD6201"/>
    <w:rsid w:val="00CD65E1"/>
    <w:rsid w:val="00CD6B8B"/>
    <w:rsid w:val="00CD7A0A"/>
    <w:rsid w:val="00CD7FF8"/>
    <w:rsid w:val="00CE0682"/>
    <w:rsid w:val="00CE1C66"/>
    <w:rsid w:val="00CE1ECD"/>
    <w:rsid w:val="00CE1F31"/>
    <w:rsid w:val="00CE2573"/>
    <w:rsid w:val="00CE36E2"/>
    <w:rsid w:val="00CE460F"/>
    <w:rsid w:val="00CE6020"/>
    <w:rsid w:val="00CF0C15"/>
    <w:rsid w:val="00CF0E8C"/>
    <w:rsid w:val="00CF10E4"/>
    <w:rsid w:val="00CF2DEB"/>
    <w:rsid w:val="00CF3E2D"/>
    <w:rsid w:val="00CF55F8"/>
    <w:rsid w:val="00CF5E89"/>
    <w:rsid w:val="00CF776A"/>
    <w:rsid w:val="00CF7E8D"/>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0133"/>
    <w:rsid w:val="00D23D4B"/>
    <w:rsid w:val="00D245E1"/>
    <w:rsid w:val="00D24CA5"/>
    <w:rsid w:val="00D2507D"/>
    <w:rsid w:val="00D25249"/>
    <w:rsid w:val="00D26D3F"/>
    <w:rsid w:val="00D26D9D"/>
    <w:rsid w:val="00D302AE"/>
    <w:rsid w:val="00D30AE5"/>
    <w:rsid w:val="00D317E4"/>
    <w:rsid w:val="00D3215A"/>
    <w:rsid w:val="00D3251E"/>
    <w:rsid w:val="00D3305D"/>
    <w:rsid w:val="00D331ED"/>
    <w:rsid w:val="00D354E1"/>
    <w:rsid w:val="00D35A55"/>
    <w:rsid w:val="00D35BB2"/>
    <w:rsid w:val="00D372F7"/>
    <w:rsid w:val="00D37973"/>
    <w:rsid w:val="00D403E5"/>
    <w:rsid w:val="00D4054A"/>
    <w:rsid w:val="00D40830"/>
    <w:rsid w:val="00D40E4C"/>
    <w:rsid w:val="00D41158"/>
    <w:rsid w:val="00D42165"/>
    <w:rsid w:val="00D42A95"/>
    <w:rsid w:val="00D43EF7"/>
    <w:rsid w:val="00D4589B"/>
    <w:rsid w:val="00D47D77"/>
    <w:rsid w:val="00D511E2"/>
    <w:rsid w:val="00D512F6"/>
    <w:rsid w:val="00D53E16"/>
    <w:rsid w:val="00D57A02"/>
    <w:rsid w:val="00D60E1F"/>
    <w:rsid w:val="00D60EB6"/>
    <w:rsid w:val="00D617C9"/>
    <w:rsid w:val="00D61AC2"/>
    <w:rsid w:val="00D61D22"/>
    <w:rsid w:val="00D628FA"/>
    <w:rsid w:val="00D62EB1"/>
    <w:rsid w:val="00D632E0"/>
    <w:rsid w:val="00D63F3D"/>
    <w:rsid w:val="00D649D6"/>
    <w:rsid w:val="00D66D35"/>
    <w:rsid w:val="00D67BD6"/>
    <w:rsid w:val="00D709DC"/>
    <w:rsid w:val="00D70A6B"/>
    <w:rsid w:val="00D7189F"/>
    <w:rsid w:val="00D73833"/>
    <w:rsid w:val="00D73E1A"/>
    <w:rsid w:val="00D742DB"/>
    <w:rsid w:val="00D74DBC"/>
    <w:rsid w:val="00D74E34"/>
    <w:rsid w:val="00D7621C"/>
    <w:rsid w:val="00D76FC6"/>
    <w:rsid w:val="00D80112"/>
    <w:rsid w:val="00D8035D"/>
    <w:rsid w:val="00D80772"/>
    <w:rsid w:val="00D80B83"/>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1F8D"/>
    <w:rsid w:val="00DA3D67"/>
    <w:rsid w:val="00DA4344"/>
    <w:rsid w:val="00DA5C01"/>
    <w:rsid w:val="00DA7844"/>
    <w:rsid w:val="00DB05D5"/>
    <w:rsid w:val="00DB0EDB"/>
    <w:rsid w:val="00DB35A9"/>
    <w:rsid w:val="00DB36CB"/>
    <w:rsid w:val="00DB499D"/>
    <w:rsid w:val="00DB6E82"/>
    <w:rsid w:val="00DC00DE"/>
    <w:rsid w:val="00DC0B7E"/>
    <w:rsid w:val="00DC11FA"/>
    <w:rsid w:val="00DC1302"/>
    <w:rsid w:val="00DC1F34"/>
    <w:rsid w:val="00DC3BA0"/>
    <w:rsid w:val="00DC4918"/>
    <w:rsid w:val="00DC4B71"/>
    <w:rsid w:val="00DC4CE6"/>
    <w:rsid w:val="00DC581C"/>
    <w:rsid w:val="00DC5A65"/>
    <w:rsid w:val="00DC62AD"/>
    <w:rsid w:val="00DC69AD"/>
    <w:rsid w:val="00DC6DA5"/>
    <w:rsid w:val="00DC7A9E"/>
    <w:rsid w:val="00DD08AC"/>
    <w:rsid w:val="00DD2609"/>
    <w:rsid w:val="00DD2BD3"/>
    <w:rsid w:val="00DD2D48"/>
    <w:rsid w:val="00DE00DE"/>
    <w:rsid w:val="00DE30AC"/>
    <w:rsid w:val="00DE3EA7"/>
    <w:rsid w:val="00DE4339"/>
    <w:rsid w:val="00DF0734"/>
    <w:rsid w:val="00DF0A13"/>
    <w:rsid w:val="00DF0DA6"/>
    <w:rsid w:val="00DF5758"/>
    <w:rsid w:val="00DF5CFF"/>
    <w:rsid w:val="00DF7625"/>
    <w:rsid w:val="00E00008"/>
    <w:rsid w:val="00E01968"/>
    <w:rsid w:val="00E02080"/>
    <w:rsid w:val="00E02FF0"/>
    <w:rsid w:val="00E04352"/>
    <w:rsid w:val="00E071C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0379"/>
    <w:rsid w:val="00E40EE7"/>
    <w:rsid w:val="00E41936"/>
    <w:rsid w:val="00E42038"/>
    <w:rsid w:val="00E43081"/>
    <w:rsid w:val="00E43540"/>
    <w:rsid w:val="00E44BDF"/>
    <w:rsid w:val="00E458A9"/>
    <w:rsid w:val="00E46A90"/>
    <w:rsid w:val="00E46D86"/>
    <w:rsid w:val="00E47AFB"/>
    <w:rsid w:val="00E50152"/>
    <w:rsid w:val="00E50424"/>
    <w:rsid w:val="00E51EC6"/>
    <w:rsid w:val="00E530A0"/>
    <w:rsid w:val="00E53833"/>
    <w:rsid w:val="00E54513"/>
    <w:rsid w:val="00E54B96"/>
    <w:rsid w:val="00E54FFD"/>
    <w:rsid w:val="00E55BB5"/>
    <w:rsid w:val="00E56ADA"/>
    <w:rsid w:val="00E579F8"/>
    <w:rsid w:val="00E60838"/>
    <w:rsid w:val="00E609E5"/>
    <w:rsid w:val="00E60A6F"/>
    <w:rsid w:val="00E61791"/>
    <w:rsid w:val="00E626D5"/>
    <w:rsid w:val="00E6319C"/>
    <w:rsid w:val="00E631D5"/>
    <w:rsid w:val="00E63B23"/>
    <w:rsid w:val="00E658B5"/>
    <w:rsid w:val="00E705B4"/>
    <w:rsid w:val="00E70DE1"/>
    <w:rsid w:val="00E710D8"/>
    <w:rsid w:val="00E7167B"/>
    <w:rsid w:val="00E71AE2"/>
    <w:rsid w:val="00E7297D"/>
    <w:rsid w:val="00E73DE3"/>
    <w:rsid w:val="00E7420E"/>
    <w:rsid w:val="00E745A2"/>
    <w:rsid w:val="00E75BB7"/>
    <w:rsid w:val="00E75FD8"/>
    <w:rsid w:val="00E7672F"/>
    <w:rsid w:val="00E7705A"/>
    <w:rsid w:val="00E772D9"/>
    <w:rsid w:val="00E80508"/>
    <w:rsid w:val="00E80BE3"/>
    <w:rsid w:val="00E80D6F"/>
    <w:rsid w:val="00E80FE0"/>
    <w:rsid w:val="00E82B14"/>
    <w:rsid w:val="00E8337C"/>
    <w:rsid w:val="00E833F4"/>
    <w:rsid w:val="00E836D0"/>
    <w:rsid w:val="00E85AA3"/>
    <w:rsid w:val="00E86883"/>
    <w:rsid w:val="00E86ED9"/>
    <w:rsid w:val="00E87AA8"/>
    <w:rsid w:val="00E90A14"/>
    <w:rsid w:val="00E90C02"/>
    <w:rsid w:val="00E90DE3"/>
    <w:rsid w:val="00E9134B"/>
    <w:rsid w:val="00E914A8"/>
    <w:rsid w:val="00E91C6B"/>
    <w:rsid w:val="00E93CFF"/>
    <w:rsid w:val="00E96B85"/>
    <w:rsid w:val="00E96C78"/>
    <w:rsid w:val="00E97870"/>
    <w:rsid w:val="00EA00D8"/>
    <w:rsid w:val="00EA0FD9"/>
    <w:rsid w:val="00EA103A"/>
    <w:rsid w:val="00EA1527"/>
    <w:rsid w:val="00EA2E60"/>
    <w:rsid w:val="00EA33E7"/>
    <w:rsid w:val="00EA346B"/>
    <w:rsid w:val="00EA40C6"/>
    <w:rsid w:val="00EA4EE8"/>
    <w:rsid w:val="00EA5A5B"/>
    <w:rsid w:val="00EA5BEB"/>
    <w:rsid w:val="00EA69FE"/>
    <w:rsid w:val="00EA6C95"/>
    <w:rsid w:val="00EB2215"/>
    <w:rsid w:val="00EB2971"/>
    <w:rsid w:val="00EB3D98"/>
    <w:rsid w:val="00EB3E9F"/>
    <w:rsid w:val="00EB42EE"/>
    <w:rsid w:val="00EB5016"/>
    <w:rsid w:val="00EB6CCD"/>
    <w:rsid w:val="00EC07F7"/>
    <w:rsid w:val="00EC23EE"/>
    <w:rsid w:val="00EC32CB"/>
    <w:rsid w:val="00EC4244"/>
    <w:rsid w:val="00EC4629"/>
    <w:rsid w:val="00EC4DDD"/>
    <w:rsid w:val="00EC7F6D"/>
    <w:rsid w:val="00ED064C"/>
    <w:rsid w:val="00ED0BD0"/>
    <w:rsid w:val="00ED12E4"/>
    <w:rsid w:val="00ED44B6"/>
    <w:rsid w:val="00ED4E4D"/>
    <w:rsid w:val="00ED50C0"/>
    <w:rsid w:val="00ED59C1"/>
    <w:rsid w:val="00ED6107"/>
    <w:rsid w:val="00ED6673"/>
    <w:rsid w:val="00ED7859"/>
    <w:rsid w:val="00ED7ACB"/>
    <w:rsid w:val="00EE21ED"/>
    <w:rsid w:val="00EE2AE7"/>
    <w:rsid w:val="00EE3617"/>
    <w:rsid w:val="00EE533F"/>
    <w:rsid w:val="00EE57BA"/>
    <w:rsid w:val="00EE5B0F"/>
    <w:rsid w:val="00EE65E8"/>
    <w:rsid w:val="00EE76AE"/>
    <w:rsid w:val="00EE794C"/>
    <w:rsid w:val="00EF0214"/>
    <w:rsid w:val="00EF0EE5"/>
    <w:rsid w:val="00EF1902"/>
    <w:rsid w:val="00EF6132"/>
    <w:rsid w:val="00EF7E2E"/>
    <w:rsid w:val="00F00458"/>
    <w:rsid w:val="00F006A9"/>
    <w:rsid w:val="00F02D51"/>
    <w:rsid w:val="00F02E76"/>
    <w:rsid w:val="00F03392"/>
    <w:rsid w:val="00F033D8"/>
    <w:rsid w:val="00F04595"/>
    <w:rsid w:val="00F05B9F"/>
    <w:rsid w:val="00F05D97"/>
    <w:rsid w:val="00F1012E"/>
    <w:rsid w:val="00F126D4"/>
    <w:rsid w:val="00F12FDE"/>
    <w:rsid w:val="00F13580"/>
    <w:rsid w:val="00F13784"/>
    <w:rsid w:val="00F138E4"/>
    <w:rsid w:val="00F15E57"/>
    <w:rsid w:val="00F17652"/>
    <w:rsid w:val="00F2118A"/>
    <w:rsid w:val="00F21B11"/>
    <w:rsid w:val="00F21B21"/>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B0D"/>
    <w:rsid w:val="00F43C64"/>
    <w:rsid w:val="00F4440D"/>
    <w:rsid w:val="00F464B6"/>
    <w:rsid w:val="00F46ADB"/>
    <w:rsid w:val="00F47D18"/>
    <w:rsid w:val="00F51ADC"/>
    <w:rsid w:val="00F5258B"/>
    <w:rsid w:val="00F52928"/>
    <w:rsid w:val="00F540EA"/>
    <w:rsid w:val="00F546D3"/>
    <w:rsid w:val="00F54C6B"/>
    <w:rsid w:val="00F55A2B"/>
    <w:rsid w:val="00F55B83"/>
    <w:rsid w:val="00F5602E"/>
    <w:rsid w:val="00F565CE"/>
    <w:rsid w:val="00F57F92"/>
    <w:rsid w:val="00F605FE"/>
    <w:rsid w:val="00F6213F"/>
    <w:rsid w:val="00F62458"/>
    <w:rsid w:val="00F64AC0"/>
    <w:rsid w:val="00F65D25"/>
    <w:rsid w:val="00F66A65"/>
    <w:rsid w:val="00F66E2D"/>
    <w:rsid w:val="00F6762B"/>
    <w:rsid w:val="00F71B66"/>
    <w:rsid w:val="00F72DD4"/>
    <w:rsid w:val="00F73818"/>
    <w:rsid w:val="00F73EDC"/>
    <w:rsid w:val="00F746EE"/>
    <w:rsid w:val="00F747C2"/>
    <w:rsid w:val="00F752ED"/>
    <w:rsid w:val="00F75DC3"/>
    <w:rsid w:val="00F76521"/>
    <w:rsid w:val="00F7770A"/>
    <w:rsid w:val="00F80639"/>
    <w:rsid w:val="00F810FA"/>
    <w:rsid w:val="00F823FC"/>
    <w:rsid w:val="00F83672"/>
    <w:rsid w:val="00F842C8"/>
    <w:rsid w:val="00F845A9"/>
    <w:rsid w:val="00F85D08"/>
    <w:rsid w:val="00F85E63"/>
    <w:rsid w:val="00F9035E"/>
    <w:rsid w:val="00F906FE"/>
    <w:rsid w:val="00F90A01"/>
    <w:rsid w:val="00F91CCD"/>
    <w:rsid w:val="00F91EF9"/>
    <w:rsid w:val="00F9387D"/>
    <w:rsid w:val="00F940D9"/>
    <w:rsid w:val="00F96448"/>
    <w:rsid w:val="00F9742E"/>
    <w:rsid w:val="00F97BC8"/>
    <w:rsid w:val="00FA1D49"/>
    <w:rsid w:val="00FA243E"/>
    <w:rsid w:val="00FA266C"/>
    <w:rsid w:val="00FA449B"/>
    <w:rsid w:val="00FA4C6E"/>
    <w:rsid w:val="00FA51CE"/>
    <w:rsid w:val="00FA633F"/>
    <w:rsid w:val="00FA7265"/>
    <w:rsid w:val="00FA7CD1"/>
    <w:rsid w:val="00FB1441"/>
    <w:rsid w:val="00FB14CA"/>
    <w:rsid w:val="00FB25BD"/>
    <w:rsid w:val="00FB26D4"/>
    <w:rsid w:val="00FB4605"/>
    <w:rsid w:val="00FB4BF4"/>
    <w:rsid w:val="00FB4FBF"/>
    <w:rsid w:val="00FB6AC8"/>
    <w:rsid w:val="00FC21A8"/>
    <w:rsid w:val="00FC3389"/>
    <w:rsid w:val="00FC42F8"/>
    <w:rsid w:val="00FC4605"/>
    <w:rsid w:val="00FC4696"/>
    <w:rsid w:val="00FC5973"/>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3D36"/>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951EFB64-7CA2-47C2-B2CA-1D7B1B3B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1">
    <w:name w:val="Tekst podstawowy 21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unhideWhenUsed/>
    <w:rsid w:val="004F136E"/>
  </w:style>
  <w:style w:type="character" w:customStyle="1" w:styleId="TekstkomentarzaZnak">
    <w:name w:val="Tekst komentarza Znak"/>
    <w:link w:val="Tekstkomentarza"/>
    <w:uiPriority w:val="99"/>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character" w:customStyle="1" w:styleId="hgkelc">
    <w:name w:val="hgkelc"/>
    <w:basedOn w:val="Domylnaczcionkaakapitu"/>
    <w:rsid w:val="00B63F3D"/>
  </w:style>
  <w:style w:type="paragraph" w:customStyle="1" w:styleId="v1msonormal">
    <w:name w:val="v1msonormal"/>
    <w:basedOn w:val="Normalny"/>
    <w:rsid w:val="001F46E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77931837">
      <w:bodyDiv w:val="1"/>
      <w:marLeft w:val="0"/>
      <w:marRight w:val="0"/>
      <w:marTop w:val="0"/>
      <w:marBottom w:val="0"/>
      <w:divBdr>
        <w:top w:val="none" w:sz="0" w:space="0" w:color="auto"/>
        <w:left w:val="none" w:sz="0" w:space="0" w:color="auto"/>
        <w:bottom w:val="none" w:sz="0" w:space="0" w:color="auto"/>
        <w:right w:val="none" w:sz="0" w:space="0" w:color="auto"/>
      </w:divBdr>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88777514">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67415229">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3355840">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97080">
      <w:bodyDiv w:val="1"/>
      <w:marLeft w:val="0"/>
      <w:marRight w:val="0"/>
      <w:marTop w:val="0"/>
      <w:marBottom w:val="0"/>
      <w:divBdr>
        <w:top w:val="none" w:sz="0" w:space="0" w:color="auto"/>
        <w:left w:val="none" w:sz="0" w:space="0" w:color="auto"/>
        <w:bottom w:val="none" w:sz="0" w:space="0" w:color="auto"/>
        <w:right w:val="none" w:sz="0" w:space="0" w:color="auto"/>
      </w:divBdr>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795298375">
      <w:bodyDiv w:val="1"/>
      <w:marLeft w:val="0"/>
      <w:marRight w:val="0"/>
      <w:marTop w:val="0"/>
      <w:marBottom w:val="0"/>
      <w:divBdr>
        <w:top w:val="none" w:sz="0" w:space="0" w:color="auto"/>
        <w:left w:val="none" w:sz="0" w:space="0" w:color="auto"/>
        <w:bottom w:val="none" w:sz="0" w:space="0" w:color="auto"/>
        <w:right w:val="none" w:sz="0" w:space="0" w:color="auto"/>
      </w:divBdr>
      <w:divsChild>
        <w:div w:id="118956035">
          <w:marLeft w:val="0"/>
          <w:marRight w:val="0"/>
          <w:marTop w:val="0"/>
          <w:marBottom w:val="0"/>
          <w:divBdr>
            <w:top w:val="none" w:sz="0" w:space="0" w:color="auto"/>
            <w:left w:val="none" w:sz="0" w:space="0" w:color="auto"/>
            <w:bottom w:val="single" w:sz="6" w:space="15" w:color="EBEBEB"/>
            <w:right w:val="none" w:sz="0" w:space="0" w:color="auto"/>
          </w:divBdr>
          <w:divsChild>
            <w:div w:id="1689598913">
              <w:marLeft w:val="0"/>
              <w:marRight w:val="0"/>
              <w:marTop w:val="0"/>
              <w:marBottom w:val="0"/>
              <w:divBdr>
                <w:top w:val="none" w:sz="0" w:space="0" w:color="auto"/>
                <w:left w:val="none" w:sz="0" w:space="0" w:color="auto"/>
                <w:bottom w:val="none" w:sz="0" w:space="0" w:color="auto"/>
                <w:right w:val="none" w:sz="0" w:space="0" w:color="auto"/>
              </w:divBdr>
              <w:divsChild>
                <w:div w:id="18366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4960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998648">
      <w:bodyDiv w:val="1"/>
      <w:marLeft w:val="0"/>
      <w:marRight w:val="0"/>
      <w:marTop w:val="0"/>
      <w:marBottom w:val="0"/>
      <w:divBdr>
        <w:top w:val="none" w:sz="0" w:space="0" w:color="auto"/>
        <w:left w:val="none" w:sz="0" w:space="0" w:color="auto"/>
        <w:bottom w:val="none" w:sz="0" w:space="0" w:color="auto"/>
        <w:right w:val="none" w:sz="0" w:space="0" w:color="auto"/>
      </w:divBdr>
      <w:divsChild>
        <w:div w:id="1800953007">
          <w:marLeft w:val="0"/>
          <w:marRight w:val="0"/>
          <w:marTop w:val="0"/>
          <w:marBottom w:val="0"/>
          <w:divBdr>
            <w:top w:val="none" w:sz="0" w:space="0" w:color="auto"/>
            <w:left w:val="none" w:sz="0" w:space="0" w:color="auto"/>
            <w:bottom w:val="single" w:sz="6" w:space="15" w:color="EBEBEB"/>
            <w:right w:val="none" w:sz="0" w:space="0" w:color="auto"/>
          </w:divBdr>
          <w:divsChild>
            <w:div w:id="1941254133">
              <w:marLeft w:val="0"/>
              <w:marRight w:val="0"/>
              <w:marTop w:val="0"/>
              <w:marBottom w:val="0"/>
              <w:divBdr>
                <w:top w:val="none" w:sz="0" w:space="0" w:color="auto"/>
                <w:left w:val="none" w:sz="0" w:space="0" w:color="auto"/>
                <w:bottom w:val="none" w:sz="0" w:space="0" w:color="auto"/>
                <w:right w:val="none" w:sz="0" w:space="0" w:color="auto"/>
              </w:divBdr>
              <w:divsChild>
                <w:div w:id="12749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912667">
      <w:bodyDiv w:val="1"/>
      <w:marLeft w:val="0"/>
      <w:marRight w:val="0"/>
      <w:marTop w:val="0"/>
      <w:marBottom w:val="0"/>
      <w:divBdr>
        <w:top w:val="none" w:sz="0" w:space="0" w:color="auto"/>
        <w:left w:val="none" w:sz="0" w:space="0" w:color="auto"/>
        <w:bottom w:val="none" w:sz="0" w:space="0" w:color="auto"/>
        <w:right w:val="none" w:sz="0" w:space="0" w:color="auto"/>
      </w:divBdr>
      <w:divsChild>
        <w:div w:id="207493213">
          <w:marLeft w:val="0"/>
          <w:marRight w:val="0"/>
          <w:marTop w:val="0"/>
          <w:marBottom w:val="0"/>
          <w:divBdr>
            <w:top w:val="none" w:sz="0" w:space="0" w:color="auto"/>
            <w:left w:val="none" w:sz="0" w:space="0" w:color="auto"/>
            <w:bottom w:val="none" w:sz="0" w:space="0" w:color="auto"/>
            <w:right w:val="none" w:sz="0" w:space="0" w:color="auto"/>
          </w:divBdr>
          <w:divsChild>
            <w:div w:id="1304770898">
              <w:marLeft w:val="0"/>
              <w:marRight w:val="0"/>
              <w:marTop w:val="0"/>
              <w:marBottom w:val="0"/>
              <w:divBdr>
                <w:top w:val="none" w:sz="0" w:space="0" w:color="auto"/>
                <w:left w:val="none" w:sz="0" w:space="0" w:color="auto"/>
                <w:bottom w:val="none" w:sz="0" w:space="0" w:color="auto"/>
                <w:right w:val="none" w:sz="0" w:space="0" w:color="auto"/>
              </w:divBdr>
              <w:divsChild>
                <w:div w:id="805968196">
                  <w:marLeft w:val="0"/>
                  <w:marRight w:val="0"/>
                  <w:marTop w:val="0"/>
                  <w:marBottom w:val="0"/>
                  <w:divBdr>
                    <w:top w:val="none" w:sz="0" w:space="0" w:color="auto"/>
                    <w:left w:val="none" w:sz="0" w:space="0" w:color="auto"/>
                    <w:bottom w:val="none" w:sz="0" w:space="0" w:color="auto"/>
                    <w:right w:val="none" w:sz="0" w:space="0" w:color="auto"/>
                  </w:divBdr>
                  <w:divsChild>
                    <w:div w:id="463623586">
                      <w:marLeft w:val="0"/>
                      <w:marRight w:val="0"/>
                      <w:marTop w:val="0"/>
                      <w:marBottom w:val="0"/>
                      <w:divBdr>
                        <w:top w:val="none" w:sz="0" w:space="0" w:color="auto"/>
                        <w:left w:val="none" w:sz="0" w:space="0" w:color="auto"/>
                        <w:bottom w:val="none" w:sz="0" w:space="0" w:color="auto"/>
                        <w:right w:val="none" w:sz="0" w:space="0" w:color="auto"/>
                      </w:divBdr>
                      <w:divsChild>
                        <w:div w:id="24718436">
                          <w:marLeft w:val="-150"/>
                          <w:marRight w:val="-150"/>
                          <w:marTop w:val="0"/>
                          <w:marBottom w:val="0"/>
                          <w:divBdr>
                            <w:top w:val="none" w:sz="0" w:space="0" w:color="auto"/>
                            <w:left w:val="none" w:sz="0" w:space="0" w:color="auto"/>
                            <w:bottom w:val="none" w:sz="0" w:space="0" w:color="auto"/>
                            <w:right w:val="none" w:sz="0" w:space="0" w:color="auto"/>
                          </w:divBdr>
                          <w:divsChild>
                            <w:div w:id="539510852">
                              <w:marLeft w:val="0"/>
                              <w:marRight w:val="0"/>
                              <w:marTop w:val="0"/>
                              <w:marBottom w:val="0"/>
                              <w:divBdr>
                                <w:top w:val="none" w:sz="0" w:space="0" w:color="auto"/>
                                <w:left w:val="none" w:sz="0" w:space="0" w:color="auto"/>
                                <w:bottom w:val="none" w:sz="0" w:space="0" w:color="auto"/>
                                <w:right w:val="none" w:sz="0" w:space="0" w:color="auto"/>
                              </w:divBdr>
                            </w:div>
                            <w:div w:id="14365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19254">
                      <w:marLeft w:val="-150"/>
                      <w:marRight w:val="-150"/>
                      <w:marTop w:val="0"/>
                      <w:marBottom w:val="0"/>
                      <w:divBdr>
                        <w:top w:val="none" w:sz="0" w:space="0" w:color="auto"/>
                        <w:left w:val="none" w:sz="0" w:space="0" w:color="auto"/>
                        <w:bottom w:val="none" w:sz="0" w:space="0" w:color="auto"/>
                        <w:right w:val="none" w:sz="0" w:space="0" w:color="auto"/>
                      </w:divBdr>
                      <w:divsChild>
                        <w:div w:id="1435635098">
                          <w:marLeft w:val="0"/>
                          <w:marRight w:val="0"/>
                          <w:marTop w:val="0"/>
                          <w:marBottom w:val="0"/>
                          <w:divBdr>
                            <w:top w:val="none" w:sz="0" w:space="0" w:color="auto"/>
                            <w:left w:val="none" w:sz="0" w:space="0" w:color="auto"/>
                            <w:bottom w:val="none" w:sz="0" w:space="0" w:color="auto"/>
                            <w:right w:val="none" w:sz="0" w:space="0" w:color="auto"/>
                          </w:divBdr>
                          <w:divsChild>
                            <w:div w:id="46414711">
                              <w:marLeft w:val="0"/>
                              <w:marRight w:val="0"/>
                              <w:marTop w:val="0"/>
                              <w:marBottom w:val="0"/>
                              <w:divBdr>
                                <w:top w:val="none" w:sz="0" w:space="0" w:color="auto"/>
                                <w:left w:val="none" w:sz="0" w:space="0" w:color="auto"/>
                                <w:bottom w:val="none" w:sz="0" w:space="0" w:color="auto"/>
                                <w:right w:val="none" w:sz="0" w:space="0" w:color="auto"/>
                              </w:divBdr>
                              <w:divsChild>
                                <w:div w:id="159389497">
                                  <w:marLeft w:val="0"/>
                                  <w:marRight w:val="0"/>
                                  <w:marTop w:val="0"/>
                                  <w:marBottom w:val="0"/>
                                  <w:divBdr>
                                    <w:top w:val="none" w:sz="0" w:space="0" w:color="auto"/>
                                    <w:left w:val="none" w:sz="0" w:space="0" w:color="auto"/>
                                    <w:bottom w:val="none" w:sz="0" w:space="0" w:color="auto"/>
                                    <w:right w:val="none" w:sz="0" w:space="0" w:color="auto"/>
                                  </w:divBdr>
                                  <w:divsChild>
                                    <w:div w:id="474685432">
                                      <w:marLeft w:val="0"/>
                                      <w:marRight w:val="0"/>
                                      <w:marTop w:val="0"/>
                                      <w:marBottom w:val="0"/>
                                      <w:divBdr>
                                        <w:top w:val="none" w:sz="0" w:space="0" w:color="auto"/>
                                        <w:left w:val="none" w:sz="0" w:space="0" w:color="auto"/>
                                        <w:bottom w:val="none" w:sz="0" w:space="0" w:color="auto"/>
                                        <w:right w:val="none" w:sz="0" w:space="0" w:color="auto"/>
                                      </w:divBdr>
                                      <w:divsChild>
                                        <w:div w:id="1027290185">
                                          <w:marLeft w:val="0"/>
                                          <w:marRight w:val="0"/>
                                          <w:marTop w:val="0"/>
                                          <w:marBottom w:val="0"/>
                                          <w:divBdr>
                                            <w:top w:val="none" w:sz="0" w:space="0" w:color="auto"/>
                                            <w:left w:val="none" w:sz="0" w:space="0" w:color="auto"/>
                                            <w:bottom w:val="none" w:sz="0" w:space="0" w:color="auto"/>
                                            <w:right w:val="none" w:sz="0" w:space="0" w:color="auto"/>
                                          </w:divBdr>
                                        </w:div>
                                        <w:div w:id="208387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356945">
                              <w:marLeft w:val="0"/>
                              <w:marRight w:val="0"/>
                              <w:marTop w:val="0"/>
                              <w:marBottom w:val="0"/>
                              <w:divBdr>
                                <w:top w:val="none" w:sz="0" w:space="0" w:color="auto"/>
                                <w:left w:val="none" w:sz="0" w:space="0" w:color="auto"/>
                                <w:bottom w:val="none" w:sz="0" w:space="0" w:color="auto"/>
                                <w:right w:val="none" w:sz="0" w:space="0" w:color="auto"/>
                              </w:divBdr>
                              <w:divsChild>
                                <w:div w:id="1692416216">
                                  <w:marLeft w:val="0"/>
                                  <w:marRight w:val="0"/>
                                  <w:marTop w:val="0"/>
                                  <w:marBottom w:val="0"/>
                                  <w:divBdr>
                                    <w:top w:val="none" w:sz="0" w:space="0" w:color="auto"/>
                                    <w:left w:val="none" w:sz="0" w:space="0" w:color="auto"/>
                                    <w:bottom w:val="none" w:sz="0" w:space="0" w:color="auto"/>
                                    <w:right w:val="none" w:sz="0" w:space="0" w:color="auto"/>
                                  </w:divBdr>
                                </w:div>
                              </w:divsChild>
                            </w:div>
                            <w:div w:id="1625191087">
                              <w:marLeft w:val="0"/>
                              <w:marRight w:val="0"/>
                              <w:marTop w:val="0"/>
                              <w:marBottom w:val="0"/>
                              <w:divBdr>
                                <w:top w:val="none" w:sz="0" w:space="0" w:color="auto"/>
                                <w:left w:val="none" w:sz="0" w:space="0" w:color="auto"/>
                                <w:bottom w:val="none" w:sz="0" w:space="0" w:color="auto"/>
                                <w:right w:val="none" w:sz="0" w:space="0" w:color="auto"/>
                              </w:divBdr>
                            </w:div>
                            <w:div w:id="1724061243">
                              <w:marLeft w:val="0"/>
                              <w:marRight w:val="0"/>
                              <w:marTop w:val="0"/>
                              <w:marBottom w:val="0"/>
                              <w:divBdr>
                                <w:top w:val="none" w:sz="0" w:space="0" w:color="auto"/>
                                <w:left w:val="none" w:sz="0" w:space="0" w:color="auto"/>
                                <w:bottom w:val="none" w:sz="0" w:space="0" w:color="auto"/>
                                <w:right w:val="none" w:sz="0" w:space="0" w:color="auto"/>
                              </w:divBdr>
                              <w:divsChild>
                                <w:div w:id="1374960683">
                                  <w:marLeft w:val="0"/>
                                  <w:marRight w:val="0"/>
                                  <w:marTop w:val="0"/>
                                  <w:marBottom w:val="0"/>
                                  <w:divBdr>
                                    <w:top w:val="none" w:sz="0" w:space="0" w:color="auto"/>
                                    <w:left w:val="none" w:sz="0" w:space="0" w:color="auto"/>
                                    <w:bottom w:val="none" w:sz="0" w:space="0" w:color="auto"/>
                                    <w:right w:val="none" w:sz="0" w:space="0" w:color="auto"/>
                                  </w:divBdr>
                                  <w:divsChild>
                                    <w:div w:id="1233850234">
                                      <w:marLeft w:val="0"/>
                                      <w:marRight w:val="0"/>
                                      <w:marTop w:val="0"/>
                                      <w:marBottom w:val="0"/>
                                      <w:divBdr>
                                        <w:top w:val="none" w:sz="0" w:space="0" w:color="auto"/>
                                        <w:left w:val="none" w:sz="0" w:space="0" w:color="auto"/>
                                        <w:bottom w:val="none" w:sz="0" w:space="0" w:color="auto"/>
                                        <w:right w:val="none" w:sz="0" w:space="0" w:color="auto"/>
                                      </w:divBdr>
                                      <w:divsChild>
                                        <w:div w:id="289016305">
                                          <w:marLeft w:val="0"/>
                                          <w:marRight w:val="0"/>
                                          <w:marTop w:val="0"/>
                                          <w:marBottom w:val="0"/>
                                          <w:divBdr>
                                            <w:top w:val="none" w:sz="0" w:space="0" w:color="auto"/>
                                            <w:left w:val="none" w:sz="0" w:space="0" w:color="auto"/>
                                            <w:bottom w:val="none" w:sz="0" w:space="0" w:color="auto"/>
                                            <w:right w:val="none" w:sz="0" w:space="0" w:color="auto"/>
                                          </w:divBdr>
                                        </w:div>
                                        <w:div w:id="20663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582313">
          <w:marLeft w:val="0"/>
          <w:marRight w:val="0"/>
          <w:marTop w:val="0"/>
          <w:marBottom w:val="0"/>
          <w:divBdr>
            <w:top w:val="none" w:sz="0" w:space="0" w:color="auto"/>
            <w:left w:val="none" w:sz="0" w:space="0" w:color="auto"/>
            <w:bottom w:val="none" w:sz="0" w:space="0" w:color="auto"/>
            <w:right w:val="none" w:sz="0" w:space="0" w:color="auto"/>
          </w:divBdr>
        </w:div>
        <w:div w:id="1625699154">
          <w:marLeft w:val="0"/>
          <w:marRight w:val="0"/>
          <w:marTop w:val="0"/>
          <w:marBottom w:val="0"/>
          <w:divBdr>
            <w:top w:val="none" w:sz="0" w:space="0" w:color="auto"/>
            <w:left w:val="none" w:sz="0" w:space="0" w:color="auto"/>
            <w:bottom w:val="none" w:sz="0" w:space="0" w:color="auto"/>
            <w:right w:val="none" w:sz="0" w:space="0" w:color="auto"/>
          </w:divBdr>
          <w:divsChild>
            <w:div w:id="208224199">
              <w:marLeft w:val="0"/>
              <w:marRight w:val="0"/>
              <w:marTop w:val="0"/>
              <w:marBottom w:val="0"/>
              <w:divBdr>
                <w:top w:val="none" w:sz="0" w:space="0" w:color="auto"/>
                <w:left w:val="none" w:sz="0" w:space="0" w:color="auto"/>
                <w:bottom w:val="none" w:sz="0" w:space="0" w:color="auto"/>
                <w:right w:val="none" w:sz="0" w:space="0" w:color="auto"/>
              </w:divBdr>
              <w:divsChild>
                <w:div w:id="123157395">
                  <w:marLeft w:val="0"/>
                  <w:marRight w:val="0"/>
                  <w:marTop w:val="0"/>
                  <w:marBottom w:val="0"/>
                  <w:divBdr>
                    <w:top w:val="none" w:sz="0" w:space="0" w:color="auto"/>
                    <w:left w:val="none" w:sz="0" w:space="0" w:color="auto"/>
                    <w:bottom w:val="none" w:sz="0" w:space="0" w:color="auto"/>
                    <w:right w:val="none" w:sz="0" w:space="0" w:color="auto"/>
                  </w:divBdr>
                  <w:divsChild>
                    <w:div w:id="229266308">
                      <w:marLeft w:val="0"/>
                      <w:marRight w:val="0"/>
                      <w:marTop w:val="0"/>
                      <w:marBottom w:val="0"/>
                      <w:divBdr>
                        <w:top w:val="none" w:sz="0" w:space="0" w:color="auto"/>
                        <w:left w:val="none" w:sz="0" w:space="0" w:color="auto"/>
                        <w:bottom w:val="none" w:sz="0" w:space="0" w:color="auto"/>
                        <w:right w:val="none" w:sz="0" w:space="0" w:color="auto"/>
                      </w:divBdr>
                    </w:div>
                    <w:div w:id="281501455">
                      <w:marLeft w:val="0"/>
                      <w:marRight w:val="0"/>
                      <w:marTop w:val="0"/>
                      <w:marBottom w:val="0"/>
                      <w:divBdr>
                        <w:top w:val="none" w:sz="0" w:space="0" w:color="auto"/>
                        <w:left w:val="none" w:sz="0" w:space="0" w:color="auto"/>
                        <w:bottom w:val="none" w:sz="0" w:space="0" w:color="auto"/>
                        <w:right w:val="none" w:sz="0" w:space="0" w:color="auto"/>
                      </w:divBdr>
                    </w:div>
                    <w:div w:id="287274353">
                      <w:marLeft w:val="0"/>
                      <w:marRight w:val="0"/>
                      <w:marTop w:val="0"/>
                      <w:marBottom w:val="0"/>
                      <w:divBdr>
                        <w:top w:val="none" w:sz="0" w:space="0" w:color="auto"/>
                        <w:left w:val="none" w:sz="0" w:space="0" w:color="auto"/>
                        <w:bottom w:val="none" w:sz="0" w:space="0" w:color="auto"/>
                        <w:right w:val="none" w:sz="0" w:space="0" w:color="auto"/>
                      </w:divBdr>
                    </w:div>
                    <w:div w:id="349576214">
                      <w:marLeft w:val="0"/>
                      <w:marRight w:val="0"/>
                      <w:marTop w:val="0"/>
                      <w:marBottom w:val="0"/>
                      <w:divBdr>
                        <w:top w:val="none" w:sz="0" w:space="0" w:color="auto"/>
                        <w:left w:val="none" w:sz="0" w:space="0" w:color="auto"/>
                        <w:bottom w:val="none" w:sz="0" w:space="0" w:color="auto"/>
                        <w:right w:val="none" w:sz="0" w:space="0" w:color="auto"/>
                      </w:divBdr>
                    </w:div>
                    <w:div w:id="1629821070">
                      <w:marLeft w:val="0"/>
                      <w:marRight w:val="0"/>
                      <w:marTop w:val="0"/>
                      <w:marBottom w:val="0"/>
                      <w:divBdr>
                        <w:top w:val="none" w:sz="0" w:space="0" w:color="auto"/>
                        <w:left w:val="none" w:sz="0" w:space="0" w:color="auto"/>
                        <w:bottom w:val="none" w:sz="0" w:space="0" w:color="auto"/>
                        <w:right w:val="none" w:sz="0" w:space="0" w:color="auto"/>
                      </w:divBdr>
                    </w:div>
                  </w:divsChild>
                </w:div>
                <w:div w:id="1701974171">
                  <w:marLeft w:val="0"/>
                  <w:marRight w:val="0"/>
                  <w:marTop w:val="0"/>
                  <w:marBottom w:val="0"/>
                  <w:divBdr>
                    <w:top w:val="none" w:sz="0" w:space="0" w:color="auto"/>
                    <w:left w:val="none" w:sz="0" w:space="0" w:color="auto"/>
                    <w:bottom w:val="none" w:sz="0" w:space="0" w:color="auto"/>
                    <w:right w:val="none" w:sz="0" w:space="0" w:color="auto"/>
                  </w:divBdr>
                  <w:divsChild>
                    <w:div w:id="1022319668">
                      <w:marLeft w:val="0"/>
                      <w:marRight w:val="0"/>
                      <w:marTop w:val="0"/>
                      <w:marBottom w:val="0"/>
                      <w:divBdr>
                        <w:top w:val="none" w:sz="0" w:space="0" w:color="auto"/>
                        <w:left w:val="none" w:sz="0" w:space="0" w:color="auto"/>
                        <w:bottom w:val="none" w:sz="0" w:space="0" w:color="auto"/>
                        <w:right w:val="none" w:sz="0" w:space="0" w:color="auto"/>
                      </w:divBdr>
                    </w:div>
                    <w:div w:id="1557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01481739">
      <w:bodyDiv w:val="1"/>
      <w:marLeft w:val="0"/>
      <w:marRight w:val="0"/>
      <w:marTop w:val="0"/>
      <w:marBottom w:val="0"/>
      <w:divBdr>
        <w:top w:val="none" w:sz="0" w:space="0" w:color="auto"/>
        <w:left w:val="none" w:sz="0" w:space="0" w:color="auto"/>
        <w:bottom w:val="none" w:sz="0" w:space="0" w:color="auto"/>
        <w:right w:val="none" w:sz="0" w:space="0" w:color="auto"/>
      </w:divBdr>
    </w:div>
    <w:div w:id="1206596540">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494298138">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329183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889678858">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platformazakupowa.pl/pn/gm_pruszk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footer" Target="footer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pn/gm_pruszkoww"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37</Pages>
  <Words>16174</Words>
  <Characters>97050</Characters>
  <Application>Microsoft Office Word</Application>
  <DocSecurity>0</DocSecurity>
  <Lines>808</Lines>
  <Paragraphs>225</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112999</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51</cp:revision>
  <cp:lastPrinted>2026-04-17T07:23:00Z</cp:lastPrinted>
  <dcterms:created xsi:type="dcterms:W3CDTF">2024-11-06T14:19:00Z</dcterms:created>
  <dcterms:modified xsi:type="dcterms:W3CDTF">2026-04-17T07:23:00Z</dcterms:modified>
</cp:coreProperties>
</file>